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Default Extension="pxm"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DC62618" w14:textId="5C3FFF11" w:rsidR="00EC5AEB" w:rsidRDefault="00545C58" w:rsidP="00EC5AEB">
      <w:pPr>
        <w:rPr>
          <w:rFonts w:ascii="Garamond" w:hAnsi="Garamond"/>
        </w:rPr>
        <w:sectPr w:rsidR="00EC5AEB" w:rsidSect="004155A8">
          <w:footerReference w:type="even" r:id="rId7"/>
          <w:footerReference w:type="default" r:id="rId8"/>
          <w:pgSz w:w="12240" w:h="15840"/>
          <w:pgMar w:top="576" w:right="720" w:bottom="720" w:left="720" w:header="720" w:footer="720" w:gutter="0"/>
          <w:pgBorders w:offsetFrom="page">
            <w:top w:val="single" w:sz="4" w:space="24" w:color="B58316"/>
            <w:left w:val="single" w:sz="4" w:space="24" w:color="B58316"/>
            <w:bottom w:val="single" w:sz="4" w:space="24" w:color="B58316"/>
            <w:right w:val="single" w:sz="4" w:space="24" w:color="B58316"/>
          </w:pgBorders>
          <w:cols w:num="2" w:space="720" w:equalWidth="0">
            <w:col w:w="5760" w:space="720"/>
            <w:col w:w="4320"/>
          </w:cols>
          <w:docGrid w:linePitch="360"/>
        </w:sectPr>
      </w:pPr>
      <w:r>
        <w:rPr>
          <w:noProof/>
        </w:rPr>
        <mc:AlternateContent>
          <mc:Choice Requires="wps">
            <w:drawing>
              <wp:anchor distT="0" distB="365760" distL="114300" distR="114300" simplePos="0" relativeHeight="251717632" behindDoc="0" locked="0" layoutInCell="1" allowOverlap="0" wp14:anchorId="1A444AA3" wp14:editId="26A4F7A1">
                <wp:simplePos x="0" y="0"/>
                <wp:positionH relativeFrom="page">
                  <wp:align>center</wp:align>
                </wp:positionH>
                <wp:positionV relativeFrom="page">
                  <wp:posOffset>457200</wp:posOffset>
                </wp:positionV>
                <wp:extent cx="6858000" cy="1472184"/>
                <wp:effectExtent l="88900" t="25400" r="25400" b="90170"/>
                <wp:wrapSquare wrapText="bothSides"/>
                <wp:docPr id="70" name="Text Box 70"/>
                <wp:cNvGraphicFramePr/>
                <a:graphic xmlns:a="http://schemas.openxmlformats.org/drawingml/2006/main">
                  <a:graphicData uri="http://schemas.microsoft.com/office/word/2010/wordprocessingShape">
                    <wps:wsp>
                      <wps:cNvSpPr txBox="1"/>
                      <wps:spPr>
                        <a:xfrm>
                          <a:off x="0" y="0"/>
                          <a:ext cx="6858000" cy="1472184"/>
                        </a:xfrm>
                        <a:prstGeom prst="rect">
                          <a:avLst/>
                        </a:prstGeom>
                        <a:solidFill>
                          <a:srgbClr val="B36832"/>
                        </a:solidFill>
                        <a:ln>
                          <a:noFill/>
                        </a:ln>
                        <a:effectLst>
                          <a:outerShdw blurRad="50800" dist="38100" dir="8100000" algn="tr"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14:paraId="3A287789" w14:textId="12EBD4E4" w:rsidR="008F5CD4" w:rsidRPr="00222B39" w:rsidRDefault="008F5CD4" w:rsidP="00C43EAA">
                            <w:pPr>
                              <w:jc w:val="center"/>
                              <w:rPr>
                                <w:b/>
                                <w:i/>
                                <w:color w:val="FFFFFF" w:themeColor="background1"/>
                                <w:sz w:val="96"/>
                              </w:rPr>
                            </w:pPr>
                            <w:r w:rsidRPr="00222B39">
                              <w:rPr>
                                <w:b/>
                                <w:i/>
                                <w:color w:val="FFFFFF" w:themeColor="background1"/>
                                <w:sz w:val="96"/>
                              </w:rPr>
                              <w:t>Of Note</w:t>
                            </w:r>
                          </w:p>
                          <w:p w14:paraId="473D048F" w14:textId="7D60FE34" w:rsidR="008F5CD4" w:rsidRPr="002548CB" w:rsidRDefault="008F5CD4" w:rsidP="00C43EAA">
                            <w:pPr>
                              <w:jc w:val="center"/>
                              <w:rPr>
                                <w:rFonts w:ascii="Palatino Linotype" w:hAnsi="Palatino Linotype"/>
                                <w:color w:val="FFFFFF" w:themeColor="background1"/>
                                <w:sz w:val="22"/>
                                <w:szCs w:val="22"/>
                              </w:rPr>
                            </w:pPr>
                            <w:r w:rsidRPr="002548CB">
                              <w:rPr>
                                <w:rFonts w:ascii="Palatino Linotype" w:hAnsi="Palatino Linotype"/>
                                <w:color w:val="FFFFFF" w:themeColor="background1"/>
                                <w:sz w:val="22"/>
                                <w:szCs w:val="22"/>
                              </w:rPr>
                              <w:t>Recent Highlights from</w:t>
                            </w:r>
                          </w:p>
                          <w:p w14:paraId="0AE4A9A9" w14:textId="77777777" w:rsidR="008F5CD4" w:rsidRPr="002548CB" w:rsidRDefault="008F5CD4" w:rsidP="00C43EAA">
                            <w:pPr>
                              <w:jc w:val="center"/>
                              <w:rPr>
                                <w:rFonts w:ascii="Palatino Linotype" w:hAnsi="Palatino Linotype"/>
                                <w:b/>
                                <w:color w:val="FFFFFF" w:themeColor="background1"/>
                                <w:sz w:val="22"/>
                                <w:szCs w:val="22"/>
                              </w:rPr>
                            </w:pPr>
                            <w:r w:rsidRPr="002548CB">
                              <w:rPr>
                                <w:rFonts w:ascii="Palatino Linotype" w:hAnsi="Palatino Linotype"/>
                                <w:b/>
                                <w:color w:val="FFFFFF" w:themeColor="background1"/>
                                <w:sz w:val="22"/>
                                <w:szCs w:val="22"/>
                              </w:rPr>
                              <w:t>UMBC’s Language, Literacy &amp; Culture Doctoral Program</w:t>
                            </w:r>
                          </w:p>
                          <w:p w14:paraId="4540EB15" w14:textId="11D247AC" w:rsidR="008F5CD4" w:rsidRPr="008C43A1" w:rsidRDefault="008F5CD4" w:rsidP="00C43EAA">
                            <w:pPr>
                              <w:jc w:val="center"/>
                              <w:rPr>
                                <w:rFonts w:ascii="Palatino Linotype" w:hAnsi="Palatino Linotype"/>
                                <w:b/>
                                <w:color w:val="FFFFFF" w:themeColor="background1"/>
                                <w:sz w:val="28"/>
                                <w:szCs w:val="28"/>
                              </w:rPr>
                            </w:pPr>
                            <w:r w:rsidRPr="008C43A1">
                              <w:rPr>
                                <w:rFonts w:ascii="Palatino Linotype" w:hAnsi="Palatino Linotype"/>
                                <w:b/>
                                <w:color w:val="FFFFFF" w:themeColor="background1"/>
                                <w:sz w:val="28"/>
                                <w:szCs w:val="28"/>
                              </w:rPr>
                              <w:t>Fall 2018</w:t>
                            </w:r>
                          </w:p>
                          <w:p w14:paraId="7E4F9F7F" w14:textId="77777777" w:rsidR="008F5CD4" w:rsidRPr="00222B39" w:rsidRDefault="008F5CD4">
                            <w:pPr>
                              <w:rPr>
                                <w:color w:val="FFFFFF" w:themeColor="background1"/>
                              </w:rPr>
                            </w:pPr>
                          </w:p>
                          <w:p w14:paraId="41A931E4" w14:textId="77777777" w:rsidR="008F5CD4" w:rsidRPr="00222B39" w:rsidRDefault="008F5CD4">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A444AA3" id="_x0000_t202" coordsize="21600,21600" o:spt="202" path="m,l,21600r21600,l21600,xe">
                <v:stroke joinstyle="miter"/>
                <v:path gradientshapeok="t" o:connecttype="rect"/>
              </v:shapetype>
              <v:shape id="Text Box 70" o:spid="_x0000_s1026" type="#_x0000_t202" style="position:absolute;margin-left:0;margin-top:36pt;width:540pt;height:115.9pt;z-index:251717632;visibility:visible;mso-wrap-style:square;mso-width-percent:0;mso-height-percent:0;mso-wrap-distance-left:9pt;mso-wrap-distance-top:0;mso-wrap-distance-right:9pt;mso-wrap-distance-bottom:28.8pt;mso-position-horizontal:center;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" o:allowoverlap="f" fillcolor="#b36832" stroked="f">
                <v:shadow on="t" color="black" opacity="26214f" origin=".5,-.5" offset="-.74836mm,.74836mm"/>
                <v:textbox>
                  <w:txbxContent>
                    <w:p w14:paraId="3A287789" w14:textId="12EBD4E4" w:rsidR="008F5CD4" w:rsidRPr="00222B39" w:rsidRDefault="008F5CD4" w:rsidP="00C43EAA">
                      <w:pPr>
                        <w:jc w:val="center"/>
                        <w:rPr>
                          <w:b/>
                          <w:i/>
                          <w:color w:val="FFFFFF" w:themeColor="background1"/>
                          <w:sz w:val="96"/>
                        </w:rPr>
                      </w:pPr>
                      <w:r w:rsidRPr="00222B39">
                        <w:rPr>
                          <w:b/>
                          <w:i/>
                          <w:color w:val="FFFFFF" w:themeColor="background1"/>
                          <w:sz w:val="96"/>
                        </w:rPr>
                        <w:t>Of Note</w:t>
                      </w:r>
                    </w:p>
                    <w:p w14:paraId="473D048F" w14:textId="7D60FE34" w:rsidR="008F5CD4" w:rsidRPr="002548CB" w:rsidRDefault="008F5CD4" w:rsidP="00C43EAA">
                      <w:pPr>
                        <w:jc w:val="center"/>
                        <w:rPr>
                          <w:rFonts w:ascii="Palatino Linotype" w:hAnsi="Palatino Linotype"/>
                          <w:color w:val="FFFFFF" w:themeColor="background1"/>
                          <w:sz w:val="22"/>
                          <w:szCs w:val="22"/>
                        </w:rPr>
                      </w:pPr>
                      <w:r w:rsidRPr="002548CB">
                        <w:rPr>
                          <w:rFonts w:ascii="Palatino Linotype" w:hAnsi="Palatino Linotype"/>
                          <w:color w:val="FFFFFF" w:themeColor="background1"/>
                          <w:sz w:val="22"/>
                          <w:szCs w:val="22"/>
                        </w:rPr>
                        <w:t>Recent Highlights from</w:t>
                      </w:r>
                    </w:p>
                    <w:p w14:paraId="0AE4A9A9" w14:textId="77777777" w:rsidR="008F5CD4" w:rsidRPr="002548CB" w:rsidRDefault="008F5CD4" w:rsidP="00C43EAA">
                      <w:pPr>
                        <w:jc w:val="center"/>
                        <w:rPr>
                          <w:rFonts w:ascii="Palatino Linotype" w:hAnsi="Palatino Linotype"/>
                          <w:b/>
                          <w:color w:val="FFFFFF" w:themeColor="background1"/>
                          <w:sz w:val="22"/>
                          <w:szCs w:val="22"/>
                        </w:rPr>
                      </w:pPr>
                      <w:r w:rsidRPr="002548CB">
                        <w:rPr>
                          <w:rFonts w:ascii="Palatino Linotype" w:hAnsi="Palatino Linotype"/>
                          <w:b/>
                          <w:color w:val="FFFFFF" w:themeColor="background1"/>
                          <w:sz w:val="22"/>
                          <w:szCs w:val="22"/>
                        </w:rPr>
                        <w:t>UMBC’s Language, Literacy &amp; Culture Doctoral Program</w:t>
                      </w:r>
                    </w:p>
                    <w:p w14:paraId="4540EB15" w14:textId="11D247AC" w:rsidR="008F5CD4" w:rsidRPr="008C43A1" w:rsidRDefault="008F5CD4" w:rsidP="00C43EAA">
                      <w:pPr>
                        <w:jc w:val="center"/>
                        <w:rPr>
                          <w:rFonts w:ascii="Palatino Linotype" w:hAnsi="Palatino Linotype"/>
                          <w:b/>
                          <w:color w:val="FFFFFF" w:themeColor="background1"/>
                          <w:sz w:val="28"/>
                          <w:szCs w:val="28"/>
                        </w:rPr>
                      </w:pPr>
                      <w:r w:rsidRPr="008C43A1">
                        <w:rPr>
                          <w:rFonts w:ascii="Palatino Linotype" w:hAnsi="Palatino Linotype"/>
                          <w:b/>
                          <w:color w:val="FFFFFF" w:themeColor="background1"/>
                          <w:sz w:val="28"/>
                          <w:szCs w:val="28"/>
                        </w:rPr>
                        <w:t>Fall 2018</w:t>
                      </w:r>
                    </w:p>
                    <w:p w14:paraId="7E4F9F7F" w14:textId="77777777" w:rsidR="008F5CD4" w:rsidRPr="00222B39" w:rsidRDefault="008F5CD4">
                      <w:pPr>
                        <w:rPr>
                          <w:color w:val="FFFFFF" w:themeColor="background1"/>
                        </w:rPr>
                      </w:pPr>
                    </w:p>
                    <w:p w14:paraId="41A931E4" w14:textId="77777777" w:rsidR="008F5CD4" w:rsidRPr="00222B39" w:rsidRDefault="008F5CD4">
                      <w:pPr>
                        <w:rPr>
                          <w:color w:val="FFFFFF" w:themeColor="background1"/>
                        </w:rPr>
                      </w:pPr>
                    </w:p>
                  </w:txbxContent>
                </v:textbox>
                <w10:wrap type="square" anchorx="page" anchory="page"/>
              </v:shape>
            </w:pict>
          </mc:Fallback>
        </mc:AlternateContent>
      </w:r>
    </w:p>
    <w:p w14:paraId="7D58BB6F" w14:textId="1E2904AC" w:rsidR="007319A0" w:rsidRPr="007319A0" w:rsidRDefault="008C43A1" w:rsidP="007319A0">
      <w:pPr>
        <w:spacing w:before="100" w:beforeAutospacing="1" w:after="100" w:afterAutospacing="1"/>
        <w:rPr>
          <w:color w:val="000000"/>
        </w:rPr>
      </w:pPr>
      <w:r>
        <w:rPr>
          <w:noProof/>
          <w:color w:val="000000"/>
        </w:rPr>
        <w:drawing>
          <wp:anchor distT="0" distB="0" distL="0" distR="0" simplePos="0" relativeHeight="251814912" behindDoc="1" locked="0" layoutInCell="1" allowOverlap="1" wp14:anchorId="2BB17440" wp14:editId="1F9C7990">
            <wp:simplePos x="0" y="0"/>
            <wp:positionH relativeFrom="column">
              <wp:posOffset>379204</wp:posOffset>
            </wp:positionH>
            <wp:positionV relativeFrom="page">
              <wp:posOffset>2645775</wp:posOffset>
            </wp:positionV>
            <wp:extent cx="6089217" cy="6089217"/>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 LLC logo--small.jpg"/>
                    <pic:cNvPicPr/>
                  </pic:nvPicPr>
                  <pic:blipFill>
                    <a:blip r:embed="rId9">
                      <a:alphaModFix amt="22000"/>
                      <a:extLst>
                        <a:ext uri="{28A0092B-C50C-407E-A947-70E740481C1C}">
                          <a14:useLocalDpi xmlns:a14="http://schemas.microsoft.com/office/drawing/2010/main" val="0"/>
                        </a:ext>
                      </a:extLst>
                    </a:blip>
                    <a:stretch>
                      <a:fillRect/>
                    </a:stretch>
                  </pic:blipFill>
                  <pic:spPr>
                    <a:xfrm>
                      <a:off x="0" y="0"/>
                      <a:ext cx="6089217" cy="6089217"/>
                    </a:xfrm>
                    <a:prstGeom prst="rect">
                      <a:avLst/>
                    </a:prstGeom>
                  </pic:spPr>
                </pic:pic>
              </a:graphicData>
            </a:graphic>
            <wp14:sizeRelH relativeFrom="margin">
              <wp14:pctWidth>0</wp14:pctWidth>
            </wp14:sizeRelH>
            <wp14:sizeRelV relativeFrom="margin">
              <wp14:pctHeight>0</wp14:pctHeight>
            </wp14:sizeRelV>
          </wp:anchor>
        </w:drawing>
      </w:r>
      <w:r w:rsidR="007319A0" w:rsidRPr="007319A0">
        <w:rPr>
          <w:color w:val="000000"/>
        </w:rPr>
        <w:t>Dear LLC community,</w:t>
      </w:r>
    </w:p>
    <w:p w14:paraId="501B8EAE" w14:textId="40496F29" w:rsidR="007319A0" w:rsidRPr="007319A0" w:rsidRDefault="00030771" w:rsidP="007319A0">
      <w:pPr>
        <w:spacing w:before="100" w:beforeAutospacing="1" w:after="100" w:afterAutospacing="1"/>
        <w:rPr>
          <w:color w:val="000000"/>
        </w:rPr>
      </w:pPr>
      <w:r>
        <w:rPr>
          <w:color w:val="000000"/>
        </w:rPr>
        <w:t xml:space="preserve">Our semi-annual </w:t>
      </w:r>
      <w:r w:rsidR="007319A0" w:rsidRPr="007319A0">
        <w:rPr>
          <w:color w:val="000000"/>
        </w:rPr>
        <w:t xml:space="preserve">newsletter </w:t>
      </w:r>
      <w:r w:rsidR="007319A0" w:rsidRPr="007319A0">
        <w:rPr>
          <w:i/>
          <w:color w:val="000000"/>
        </w:rPr>
        <w:t>Of Note</w:t>
      </w:r>
      <w:r w:rsidR="007319A0" w:rsidRPr="007319A0">
        <w:rPr>
          <w:color w:val="000000"/>
        </w:rPr>
        <w:t xml:space="preserve"> was begun by Dr. Cedric Herring as just one small part of his commitment to community building among LLC students, faculty and staff, affiliate faculty, graduates, colleagues and friends. He loved to be able to share the many accomplishments and stories of us all. </w:t>
      </w:r>
      <w:r>
        <w:rPr>
          <w:color w:val="000000"/>
        </w:rPr>
        <w:t xml:space="preserve">Dr. Herring </w:t>
      </w:r>
      <w:r w:rsidR="007319A0" w:rsidRPr="007319A0">
        <w:rPr>
          <w:color w:val="000000"/>
        </w:rPr>
        <w:t xml:space="preserve">believed deeply that taking time to listen to each other, to read about and get to know each other are essential to building healthy, respectful, productive and equitable diverse communities. </w:t>
      </w:r>
      <w:r>
        <w:rPr>
          <w:color w:val="000000"/>
        </w:rPr>
        <w:t xml:space="preserve">We truly missed his </w:t>
      </w:r>
      <w:r w:rsidR="00CA152A">
        <w:rPr>
          <w:color w:val="000000"/>
        </w:rPr>
        <w:t>input</w:t>
      </w:r>
      <w:r>
        <w:rPr>
          <w:color w:val="000000"/>
        </w:rPr>
        <w:t xml:space="preserve"> and </w:t>
      </w:r>
      <w:r w:rsidR="005C0898">
        <w:rPr>
          <w:color w:val="000000"/>
        </w:rPr>
        <w:t xml:space="preserve">the editorial </w:t>
      </w:r>
      <w:r w:rsidR="00EC5AEB">
        <w:rPr>
          <w:color w:val="000000"/>
        </w:rPr>
        <w:t xml:space="preserve">prowess </w:t>
      </w:r>
      <w:r w:rsidR="005C0898">
        <w:rPr>
          <w:color w:val="000000"/>
        </w:rPr>
        <w:t xml:space="preserve">of </w:t>
      </w:r>
      <w:r>
        <w:rPr>
          <w:color w:val="000000"/>
        </w:rPr>
        <w:t xml:space="preserve">Dr. Felix </w:t>
      </w:r>
      <w:r w:rsidR="005C0898">
        <w:rPr>
          <w:color w:val="000000"/>
        </w:rPr>
        <w:t>Burgos</w:t>
      </w:r>
      <w:r>
        <w:rPr>
          <w:color w:val="000000"/>
        </w:rPr>
        <w:t xml:space="preserve"> in the compilation of this latest edition. (</w:t>
      </w:r>
      <w:r w:rsidR="00CA152A">
        <w:rPr>
          <w:color w:val="000000"/>
        </w:rPr>
        <w:t xml:space="preserve">Thank you, Felix! His good news can be found in these pages.) </w:t>
      </w:r>
    </w:p>
    <w:p w14:paraId="4C3D7EB4" w14:textId="214666D6" w:rsidR="007319A0" w:rsidRPr="007319A0" w:rsidRDefault="007319A0" w:rsidP="007319A0">
      <w:pPr>
        <w:spacing w:before="100" w:beforeAutospacing="1" w:after="100" w:afterAutospacing="1"/>
        <w:rPr>
          <w:color w:val="000000"/>
        </w:rPr>
      </w:pPr>
      <w:r w:rsidRPr="007319A0">
        <w:rPr>
          <w:color w:val="000000"/>
        </w:rPr>
        <w:t xml:space="preserve">While </w:t>
      </w:r>
      <w:r w:rsidR="00030771">
        <w:rPr>
          <w:color w:val="000000"/>
        </w:rPr>
        <w:t xml:space="preserve">we </w:t>
      </w:r>
      <w:r w:rsidRPr="007319A0">
        <w:rPr>
          <w:color w:val="000000"/>
        </w:rPr>
        <w:t xml:space="preserve">continue to </w:t>
      </w:r>
      <w:r w:rsidR="00030771">
        <w:rPr>
          <w:color w:val="000000"/>
        </w:rPr>
        <w:t xml:space="preserve">learn to cope with </w:t>
      </w:r>
      <w:r w:rsidRPr="007319A0">
        <w:rPr>
          <w:color w:val="000000"/>
        </w:rPr>
        <w:t>Dr. Herring</w:t>
      </w:r>
      <w:r w:rsidR="00030771">
        <w:rPr>
          <w:color w:val="000000"/>
        </w:rPr>
        <w:t>’s passing</w:t>
      </w:r>
      <w:r w:rsidRPr="007319A0">
        <w:rPr>
          <w:color w:val="000000"/>
        </w:rPr>
        <w:t xml:space="preserve">, we are grateful for the outpouring of support from our colleagues and friends at UMBC and </w:t>
      </w:r>
      <w:r w:rsidR="00721FC0">
        <w:rPr>
          <w:color w:val="000000"/>
        </w:rPr>
        <w:t>beyond.</w:t>
      </w:r>
      <w:r w:rsidRPr="007319A0">
        <w:rPr>
          <w:color w:val="000000"/>
        </w:rPr>
        <w:t xml:space="preserve"> Our spirits have been raised and hopes renewed as we welcome our 21</w:t>
      </w:r>
      <w:r w:rsidRPr="007319A0">
        <w:rPr>
          <w:color w:val="000000"/>
          <w:vertAlign w:val="superscript"/>
        </w:rPr>
        <w:t>st</w:t>
      </w:r>
      <w:r w:rsidRPr="007319A0">
        <w:rPr>
          <w:color w:val="000000"/>
        </w:rPr>
        <w:t xml:space="preserve"> cohort, a diverse group of eleven scholars who Dr. Herring was excited to have join LLC. How he would have loved to talk with them at orientation where we learned just how privileged we are to welcome them as LLC students. Their bios describing rich and varied experiences and research interests are included in these pages. </w:t>
      </w:r>
    </w:p>
    <w:p w14:paraId="472D949F" w14:textId="77777777" w:rsidR="00F869B0" w:rsidRDefault="007319A0" w:rsidP="007319A0">
      <w:pPr>
        <w:spacing w:before="100" w:beforeAutospacing="1" w:after="100" w:afterAutospacing="1"/>
        <w:rPr>
          <w:color w:val="000000"/>
        </w:rPr>
      </w:pPr>
      <w:r w:rsidRPr="007319A0">
        <w:rPr>
          <w:color w:val="000000"/>
        </w:rPr>
        <w:t xml:space="preserve">Our students continue to be super busy and productive as they engage each other, their communities and their mentors with a wide range of interdisciplinary research projects. They too are traveling the region, country and world to engage with others about research and projects at UMBC and beyond. Two members of the LLC core faculty, Drs. Moffitt and Saper, are on sabbatical this fall working on a multitude of projects that we will hear more about in these pages and during the spring semester when they return to teach, and Dr. Moffitt returns to become the LLC Director. Dr. Mallinson is busy launching the new Center for Social Science Scholarship with a number of </w:t>
      </w:r>
    </w:p>
    <w:p w14:paraId="6E32A2E5" w14:textId="5E64B1C5" w:rsidR="007319A0" w:rsidRPr="007319A0" w:rsidRDefault="007319A0" w:rsidP="007319A0">
      <w:pPr>
        <w:spacing w:before="100" w:beforeAutospacing="1" w:after="100" w:afterAutospacing="1"/>
        <w:rPr>
          <w:color w:val="000000"/>
        </w:rPr>
      </w:pPr>
      <w:r w:rsidRPr="007319A0">
        <w:rPr>
          <w:color w:val="000000"/>
        </w:rPr>
        <w:t xml:space="preserve">events and initiatives that will be of great benefit to LLC students and UMBC. And </w:t>
      </w:r>
      <w:r w:rsidR="00735493">
        <w:rPr>
          <w:color w:val="000000"/>
        </w:rPr>
        <w:t>Dr. Bickel</w:t>
      </w:r>
      <w:r w:rsidR="00030771">
        <w:rPr>
          <w:color w:val="000000"/>
        </w:rPr>
        <w:t xml:space="preserve"> </w:t>
      </w:r>
      <w:r w:rsidR="002E0595">
        <w:rPr>
          <w:color w:val="000000"/>
        </w:rPr>
        <w:t xml:space="preserve">and Liz Steenrod </w:t>
      </w:r>
      <w:r w:rsidRPr="007319A0">
        <w:rPr>
          <w:color w:val="000000"/>
        </w:rPr>
        <w:t xml:space="preserve">are working together to assure that our </w:t>
      </w:r>
      <w:r w:rsidR="00030771">
        <w:rPr>
          <w:color w:val="000000"/>
        </w:rPr>
        <w:t>75</w:t>
      </w:r>
      <w:r w:rsidRPr="007319A0">
        <w:rPr>
          <w:color w:val="000000"/>
        </w:rPr>
        <w:t xml:space="preserve"> students are progressing and finding the support they need to succeed. We expect </w:t>
      </w:r>
      <w:r w:rsidR="00030771">
        <w:rPr>
          <w:color w:val="000000"/>
        </w:rPr>
        <w:t>six</w:t>
      </w:r>
      <w:r w:rsidRPr="007319A0">
        <w:rPr>
          <w:color w:val="000000"/>
        </w:rPr>
        <w:t xml:space="preserve"> students to be recognized in the candidacy ceremony on November </w:t>
      </w:r>
      <w:r w:rsidRPr="002E0595">
        <w:rPr>
          <w:color w:val="000000"/>
        </w:rPr>
        <w:t>13</w:t>
      </w:r>
      <w:r w:rsidR="002E0595" w:rsidRPr="002E0595">
        <w:rPr>
          <w:color w:val="000000"/>
          <w:vertAlign w:val="superscript"/>
        </w:rPr>
        <w:t>th</w:t>
      </w:r>
      <w:r w:rsidRPr="007319A0">
        <w:rPr>
          <w:color w:val="000000"/>
        </w:rPr>
        <w:t xml:space="preserve"> and a </w:t>
      </w:r>
      <w:r w:rsidR="00030771">
        <w:rPr>
          <w:color w:val="000000"/>
        </w:rPr>
        <w:t>similar</w:t>
      </w:r>
      <w:r w:rsidR="00030771" w:rsidRPr="007319A0">
        <w:rPr>
          <w:color w:val="000000"/>
        </w:rPr>
        <w:t xml:space="preserve"> </w:t>
      </w:r>
      <w:r w:rsidRPr="007319A0">
        <w:rPr>
          <w:color w:val="000000"/>
        </w:rPr>
        <w:t>number to cross the commencement stage on December 19</w:t>
      </w:r>
      <w:r w:rsidR="002E0595" w:rsidRPr="002E0595">
        <w:rPr>
          <w:color w:val="000000"/>
          <w:vertAlign w:val="superscript"/>
        </w:rPr>
        <w:t>th</w:t>
      </w:r>
      <w:r w:rsidRPr="002E0595">
        <w:rPr>
          <w:color w:val="000000"/>
          <w:vertAlign w:val="superscript"/>
        </w:rPr>
        <w:t xml:space="preserve"> </w:t>
      </w:r>
      <w:r w:rsidRPr="007319A0">
        <w:rPr>
          <w:color w:val="000000"/>
        </w:rPr>
        <w:t xml:space="preserve">and be honored at our reception immediately following the ceremony. All are welcome to attend these important milestone events this fall. </w:t>
      </w:r>
    </w:p>
    <w:p w14:paraId="27A00D6D" w14:textId="35444F8F" w:rsidR="007319A0" w:rsidRPr="007319A0" w:rsidRDefault="007319A0" w:rsidP="007319A0">
      <w:pPr>
        <w:spacing w:before="100" w:beforeAutospacing="1" w:after="100" w:afterAutospacing="1"/>
        <w:rPr>
          <w:color w:val="000000"/>
        </w:rPr>
      </w:pPr>
      <w:r w:rsidRPr="007319A0">
        <w:rPr>
          <w:color w:val="000000"/>
        </w:rPr>
        <w:t>We are planning a spring symposium to honor Dr. Herring’s work on equity, diversity, and inclusion</w:t>
      </w:r>
      <w:r w:rsidR="00735493">
        <w:rPr>
          <w:color w:val="000000"/>
        </w:rPr>
        <w:t xml:space="preserve">. </w:t>
      </w:r>
      <w:r w:rsidRPr="007319A0">
        <w:rPr>
          <w:color w:val="000000"/>
        </w:rPr>
        <w:t>If you would like to work on the symposium planning committee, please let us know</w:t>
      </w:r>
      <w:r w:rsidR="002E0595">
        <w:rPr>
          <w:rFonts w:ascii="Segoe UI Symbol" w:hAnsi="Segoe UI Symbol"/>
          <w:color w:val="000000"/>
        </w:rPr>
        <w:t xml:space="preserve">⎯ </w:t>
      </w:r>
      <w:r w:rsidRPr="007319A0">
        <w:rPr>
          <w:color w:val="000000"/>
        </w:rPr>
        <w:t>we would love to have current students and alums help plan this important event!</w:t>
      </w:r>
    </w:p>
    <w:p w14:paraId="422FC72B" w14:textId="4FA5EA21" w:rsidR="007319A0" w:rsidRPr="007319A0" w:rsidRDefault="007319A0" w:rsidP="007319A0">
      <w:pPr>
        <w:spacing w:before="100" w:beforeAutospacing="1" w:after="100" w:afterAutospacing="1"/>
        <w:rPr>
          <w:color w:val="000000"/>
        </w:rPr>
      </w:pPr>
      <w:r w:rsidRPr="007319A0">
        <w:rPr>
          <w:color w:val="000000"/>
        </w:rPr>
        <w:t xml:space="preserve">Our commitments to community building have made a tremendous difference in the development of LLC and continue to be at the heart of how we work together to support our students. We hope this newsletter plays a part in keeping you informed and hopeful, so please stay in touch with your news for our website and the next newsletter. </w:t>
      </w:r>
      <w:r w:rsidR="00735493" w:rsidRPr="007319A0">
        <w:rPr>
          <w:color w:val="000000"/>
        </w:rPr>
        <w:t>As always, we are grateful to Liz for her determined and caring efforts that support all aspects of our program and have led to this fall newsletter.</w:t>
      </w:r>
    </w:p>
    <w:p w14:paraId="3DF89BC8" w14:textId="77777777" w:rsidR="007319A0" w:rsidRPr="007319A0" w:rsidRDefault="007319A0" w:rsidP="007319A0">
      <w:pPr>
        <w:spacing w:before="100" w:beforeAutospacing="1" w:after="100" w:afterAutospacing="1"/>
        <w:rPr>
          <w:color w:val="000000"/>
        </w:rPr>
      </w:pPr>
      <w:r w:rsidRPr="007319A0">
        <w:rPr>
          <w:color w:val="000000"/>
        </w:rPr>
        <w:t>Best wishes to you all for a healthy and productive fall semester!</w:t>
      </w:r>
    </w:p>
    <w:p w14:paraId="563C3D81" w14:textId="2B7F11D6" w:rsidR="00735493" w:rsidRDefault="007319A0" w:rsidP="007319A0">
      <w:pPr>
        <w:rPr>
          <w:color w:val="000000"/>
        </w:rPr>
      </w:pPr>
      <w:r w:rsidRPr="002E0595">
        <w:rPr>
          <w:b/>
          <w:color w:val="000000"/>
        </w:rPr>
        <w:t>Dr. Bev Bickel</w:t>
      </w:r>
      <w:r w:rsidR="00CE71FD">
        <w:rPr>
          <w:color w:val="000000"/>
        </w:rPr>
        <w:t>, Acting Director</w:t>
      </w:r>
      <w:r w:rsidRPr="007319A0">
        <w:rPr>
          <w:color w:val="000000"/>
        </w:rPr>
        <w:t xml:space="preserve"> </w:t>
      </w:r>
      <w:r w:rsidR="00735493">
        <w:rPr>
          <w:color w:val="000000"/>
        </w:rPr>
        <w:t xml:space="preserve">  </w:t>
      </w:r>
    </w:p>
    <w:p w14:paraId="372AAE5E" w14:textId="60106770" w:rsidR="00735493" w:rsidRPr="00735493" w:rsidRDefault="00735493" w:rsidP="007319A0">
      <w:pPr>
        <w:rPr>
          <w:color w:val="000000"/>
        </w:rPr>
        <w:sectPr w:rsidR="00735493" w:rsidRPr="00735493" w:rsidSect="004155A8">
          <w:type w:val="continuous"/>
          <w:pgSz w:w="12240" w:h="15840"/>
          <w:pgMar w:top="576" w:right="720" w:bottom="720" w:left="720" w:header="720" w:footer="720" w:gutter="0"/>
          <w:pgBorders w:offsetFrom="page">
            <w:top w:val="single" w:sz="4" w:space="24" w:color="B58316"/>
            <w:left w:val="single" w:sz="4" w:space="24" w:color="B58316"/>
            <w:bottom w:val="single" w:sz="4" w:space="24" w:color="B58316"/>
            <w:right w:val="single" w:sz="4" w:space="24" w:color="B58316"/>
          </w:pgBorders>
          <w:cols w:num="2" w:space="720" w:equalWidth="0">
            <w:col w:w="5760" w:space="720"/>
            <w:col w:w="4320"/>
          </w:cols>
          <w:docGrid w:linePitch="360"/>
        </w:sectPr>
      </w:pPr>
      <w:r w:rsidRPr="002E0595">
        <w:rPr>
          <w:b/>
          <w:color w:val="000000"/>
        </w:rPr>
        <w:t>Dr. Kimberly Moffitt</w:t>
      </w:r>
      <w:r>
        <w:rPr>
          <w:color w:val="000000"/>
        </w:rPr>
        <w:t>, Incoming Director</w:t>
      </w:r>
    </w:p>
    <w:p w14:paraId="59C0FCAC" w14:textId="3D1A154C" w:rsidR="00C741FE" w:rsidRDefault="00C741FE" w:rsidP="001B1BC7">
      <w:pPr>
        <w:rPr>
          <w:rFonts w:ascii="Garamond" w:hAnsi="Garamond"/>
          <w:b/>
        </w:rPr>
        <w:sectPr w:rsidR="00C741FE" w:rsidSect="004155A8">
          <w:type w:val="continuous"/>
          <w:pgSz w:w="12240" w:h="15840"/>
          <w:pgMar w:top="576" w:right="720" w:bottom="720" w:left="720" w:header="720" w:footer="720" w:gutter="0"/>
          <w:pgBorders w:offsetFrom="page">
            <w:top w:val="single" w:sz="4" w:space="24" w:color="B58316"/>
            <w:left w:val="single" w:sz="4" w:space="24" w:color="B58316"/>
            <w:bottom w:val="single" w:sz="4" w:space="24" w:color="B58316"/>
            <w:right w:val="single" w:sz="4" w:space="24" w:color="B58316"/>
          </w:pgBorders>
          <w:pgNumType w:start="1"/>
          <w:cols w:num="2" w:space="720" w:equalWidth="0">
            <w:col w:w="5760" w:space="720"/>
            <w:col w:w="4320"/>
          </w:cols>
          <w:docGrid w:linePitch="360"/>
        </w:sectPr>
      </w:pPr>
    </w:p>
    <w:p w14:paraId="2465CE43" w14:textId="2561E2D4" w:rsidR="00026657" w:rsidRDefault="00026657" w:rsidP="00CA7E0A">
      <w:pPr>
        <w:rPr>
          <w:b/>
        </w:rPr>
      </w:pPr>
      <w:r w:rsidRPr="00E00EA7">
        <w:rPr>
          <w:rFonts w:ascii="Gill Sans MT" w:hAnsi="Gill Sans MT"/>
          <w:noProof/>
        </w:rPr>
        <w:lastRenderedPageBreak/>
        <mc:AlternateContent>
          <mc:Choice Requires="wps">
            <w:drawing>
              <wp:anchor distT="0" distB="0" distL="114300" distR="114300" simplePos="0" relativeHeight="251754496" behindDoc="0" locked="0" layoutInCell="1" allowOverlap="0" wp14:anchorId="57D6A041" wp14:editId="524443EE">
                <wp:simplePos x="0" y="0"/>
                <wp:positionH relativeFrom="page">
                  <wp:align>center</wp:align>
                </wp:positionH>
                <wp:positionV relativeFrom="page">
                  <wp:posOffset>457200</wp:posOffset>
                </wp:positionV>
                <wp:extent cx="6858000" cy="1014984"/>
                <wp:effectExtent l="88900" t="25400" r="25400" b="90170"/>
                <wp:wrapSquare wrapText="bothSides"/>
                <wp:docPr id="19" name="Text Box 19"/>
                <wp:cNvGraphicFramePr/>
                <a:graphic xmlns:a="http://schemas.openxmlformats.org/drawingml/2006/main">
                  <a:graphicData uri="http://schemas.microsoft.com/office/word/2010/wordprocessingShape">
                    <wps:wsp>
                      <wps:cNvSpPr txBox="1"/>
                      <wps:spPr>
                        <a:xfrm>
                          <a:off x="0" y="0"/>
                          <a:ext cx="6858000" cy="1014984"/>
                        </a:xfrm>
                        <a:prstGeom prst="rect">
                          <a:avLst/>
                        </a:prstGeom>
                        <a:solidFill>
                          <a:srgbClr val="B36832"/>
                        </a:solidFill>
                        <a:ln>
                          <a:noFill/>
                        </a:ln>
                        <a:effectLst>
                          <a:outerShdw blurRad="50800" dist="38100" dir="8100000" algn="tr"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14:paraId="56B531E4" w14:textId="77777777" w:rsidR="008F5CD4" w:rsidRPr="00E00EA7" w:rsidRDefault="008F5CD4" w:rsidP="00E00EA7">
                            <w:pPr>
                              <w:rPr>
                                <w:rFonts w:ascii="Arial" w:hAnsi="Arial"/>
                                <w:color w:val="FFFFFF" w:themeColor="background1"/>
                                <w:sz w:val="32"/>
                                <w:szCs w:val="32"/>
                              </w:rPr>
                            </w:pPr>
                          </w:p>
                          <w:p w14:paraId="21E62231" w14:textId="5369511B" w:rsidR="008F5CD4" w:rsidRPr="009E4709" w:rsidRDefault="008F5CD4" w:rsidP="00E00EA7">
                            <w:pPr>
                              <w:rPr>
                                <w:rFonts w:ascii="Avenir Next" w:hAnsi="Avenir Next"/>
                                <w:i/>
                                <w:color w:val="FFFFFF" w:themeColor="background1"/>
                                <w:sz w:val="64"/>
                                <w:szCs w:val="64"/>
                              </w:rPr>
                            </w:pPr>
                            <w:r>
                              <w:rPr>
                                <w:rFonts w:ascii="Helvetica" w:hAnsi="Helvetica" w:cs="Gautami"/>
                                <w:color w:val="FFFFFF" w:themeColor="background1"/>
                                <w:sz w:val="52"/>
                                <w:szCs w:val="52"/>
                              </w:rPr>
                              <w:t xml:space="preserve"> </w:t>
                            </w:r>
                            <w:r w:rsidRPr="00E00EA7">
                              <w:rPr>
                                <w:rFonts w:ascii="Helvetica" w:hAnsi="Helvetica" w:cs="Gautami"/>
                                <w:color w:val="FFFFFF" w:themeColor="background1"/>
                                <w:sz w:val="52"/>
                                <w:szCs w:val="52"/>
                              </w:rPr>
                              <w:t xml:space="preserve"> </w:t>
                            </w:r>
                            <w:r w:rsidR="003709AE" w:rsidRPr="009E4709">
                              <w:rPr>
                                <w:i/>
                                <w:color w:val="FFFFFF" w:themeColor="background1"/>
                                <w:sz w:val="64"/>
                                <w:szCs w:val="64"/>
                              </w:rPr>
                              <w:t>Introducing</w:t>
                            </w:r>
                            <w:r w:rsidR="009E4709" w:rsidRPr="009E4709">
                              <w:rPr>
                                <w:i/>
                                <w:color w:val="FFFFFF" w:themeColor="background1"/>
                                <w:sz w:val="64"/>
                                <w:szCs w:val="64"/>
                              </w:rPr>
                              <w:t xml:space="preserve"> </w:t>
                            </w:r>
                            <w:r w:rsidR="003709AE" w:rsidRPr="009E4709">
                              <w:rPr>
                                <w:i/>
                                <w:color w:val="FFFFFF" w:themeColor="background1"/>
                                <w:sz w:val="64"/>
                                <w:szCs w:val="64"/>
                              </w:rPr>
                              <w:t>Cohort 21</w:t>
                            </w:r>
                            <w:r w:rsidRPr="009E4709">
                              <w:rPr>
                                <w:rFonts w:ascii="Avenir Next" w:hAnsi="Avenir Next" w:cs="Gautami"/>
                                <w:i/>
                                <w:color w:val="FFFFFF" w:themeColor="background1"/>
                                <w:sz w:val="64"/>
                                <w:szCs w:val="64"/>
                              </w:rPr>
                              <w:t xml:space="preserve"> </w:t>
                            </w:r>
                          </w:p>
                          <w:p w14:paraId="14BA71F1" w14:textId="77777777" w:rsidR="008F5CD4" w:rsidRPr="00222B39" w:rsidRDefault="008F5CD4" w:rsidP="00E00EA7">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D6A041" id="Text Box 19" o:spid="_x0000_s1027" type="#_x0000_t202" style="position:absolute;margin-left:0;margin-top:36pt;width:540pt;height:79.9pt;z-index:251754496;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" o:allowoverlap="f" fillcolor="#b36832" stroked="f">
                <v:shadow on="t" color="black" opacity="26214f" origin=".5,-.5" offset="-.74836mm,.74836mm"/>
                <v:textbox>
                  <w:txbxContent>
                    <w:p w14:paraId="56B531E4" w14:textId="77777777" w:rsidR="008F5CD4" w:rsidRPr="00E00EA7" w:rsidRDefault="008F5CD4" w:rsidP="00E00EA7">
                      <w:pPr>
                        <w:rPr>
                          <w:rFonts w:ascii="Arial" w:hAnsi="Arial"/>
                          <w:color w:val="FFFFFF" w:themeColor="background1"/>
                          <w:sz w:val="32"/>
                          <w:szCs w:val="32"/>
                        </w:rPr>
                      </w:pPr>
                    </w:p>
                    <w:p w14:paraId="21E62231" w14:textId="5369511B" w:rsidR="008F5CD4" w:rsidRPr="009E4709" w:rsidRDefault="008F5CD4" w:rsidP="00E00EA7">
                      <w:pPr>
                        <w:rPr>
                          <w:rFonts w:ascii="Avenir Next" w:hAnsi="Avenir Next"/>
                          <w:i/>
                          <w:color w:val="FFFFFF" w:themeColor="background1"/>
                          <w:sz w:val="64"/>
                          <w:szCs w:val="64"/>
                        </w:rPr>
                      </w:pPr>
                      <w:r>
                        <w:rPr>
                          <w:rFonts w:ascii="Helvetica" w:hAnsi="Helvetica" w:cs="Gautami"/>
                          <w:color w:val="FFFFFF" w:themeColor="background1"/>
                          <w:sz w:val="52"/>
                          <w:szCs w:val="52"/>
                        </w:rPr>
                        <w:t xml:space="preserve"> </w:t>
                      </w:r>
                      <w:r w:rsidRPr="00E00EA7">
                        <w:rPr>
                          <w:rFonts w:ascii="Helvetica" w:hAnsi="Helvetica" w:cs="Gautami"/>
                          <w:color w:val="FFFFFF" w:themeColor="background1"/>
                          <w:sz w:val="52"/>
                          <w:szCs w:val="52"/>
                        </w:rPr>
                        <w:t xml:space="preserve"> </w:t>
                      </w:r>
                      <w:r w:rsidR="003709AE" w:rsidRPr="009E4709">
                        <w:rPr>
                          <w:i/>
                          <w:color w:val="FFFFFF" w:themeColor="background1"/>
                          <w:sz w:val="64"/>
                          <w:szCs w:val="64"/>
                        </w:rPr>
                        <w:t>Introducing</w:t>
                      </w:r>
                      <w:r w:rsidR="009E4709" w:rsidRPr="009E4709">
                        <w:rPr>
                          <w:i/>
                          <w:color w:val="FFFFFF" w:themeColor="background1"/>
                          <w:sz w:val="64"/>
                          <w:szCs w:val="64"/>
                        </w:rPr>
                        <w:t xml:space="preserve"> </w:t>
                      </w:r>
                      <w:r w:rsidR="003709AE" w:rsidRPr="009E4709">
                        <w:rPr>
                          <w:i/>
                          <w:color w:val="FFFFFF" w:themeColor="background1"/>
                          <w:sz w:val="64"/>
                          <w:szCs w:val="64"/>
                        </w:rPr>
                        <w:t>Cohort 21</w:t>
                      </w:r>
                      <w:r w:rsidRPr="009E4709">
                        <w:rPr>
                          <w:rFonts w:ascii="Avenir Next" w:hAnsi="Avenir Next" w:cs="Gautami"/>
                          <w:i/>
                          <w:color w:val="FFFFFF" w:themeColor="background1"/>
                          <w:sz w:val="64"/>
                          <w:szCs w:val="64"/>
                        </w:rPr>
                        <w:t xml:space="preserve"> </w:t>
                      </w:r>
                    </w:p>
                    <w:p w14:paraId="14BA71F1" w14:textId="77777777" w:rsidR="008F5CD4" w:rsidRPr="00222B39" w:rsidRDefault="008F5CD4" w:rsidP="00E00EA7">
                      <w:pPr>
                        <w:rPr>
                          <w:color w:val="FFFFFF" w:themeColor="background1"/>
                        </w:rPr>
                      </w:pPr>
                    </w:p>
                  </w:txbxContent>
                </v:textbox>
                <w10:wrap type="square" anchorx="page" anchory="page"/>
              </v:shape>
            </w:pict>
          </mc:Fallback>
        </mc:AlternateContent>
      </w:r>
    </w:p>
    <w:p w14:paraId="70A6A93F" w14:textId="1357F32B" w:rsidR="00026657" w:rsidRDefault="00026657" w:rsidP="00CA7E0A">
      <w:pPr>
        <w:rPr>
          <w:b/>
        </w:rPr>
      </w:pPr>
    </w:p>
    <w:p w14:paraId="2B2A1716" w14:textId="341504B2" w:rsidR="00CA7E0A" w:rsidRDefault="00CA7E0A" w:rsidP="00CA7E0A">
      <w:r w:rsidRPr="008374B3">
        <w:rPr>
          <w:noProof/>
        </w:rPr>
        <w:drawing>
          <wp:anchor distT="182880" distB="182880" distL="182880" distR="182880" simplePos="0" relativeHeight="251772928" behindDoc="0" locked="0" layoutInCell="1" allowOverlap="0" wp14:anchorId="7DE18698" wp14:editId="47721E8D">
            <wp:simplePos x="0" y="0"/>
            <wp:positionH relativeFrom="column">
              <wp:posOffset>38735</wp:posOffset>
            </wp:positionH>
            <wp:positionV relativeFrom="paragraph">
              <wp:posOffset>217225</wp:posOffset>
            </wp:positionV>
            <wp:extent cx="982345" cy="1293495"/>
            <wp:effectExtent l="12700" t="12700" r="8255" b="14605"/>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K_Ackerman.JPG"/>
                    <pic:cNvPicPr/>
                  </pic:nvPicPr>
                  <pic:blipFill>
                    <a:blip r:embed="rId10">
                      <a:extLst>
                        <a:ext uri="{28A0092B-C50C-407E-A947-70E740481C1C}">
                          <a14:useLocalDpi xmlns:a14="http://schemas.microsoft.com/office/drawing/2010/main" val="0"/>
                        </a:ext>
                      </a:extLst>
                    </a:blip>
                    <a:stretch>
                      <a:fillRect/>
                    </a:stretch>
                  </pic:blipFill>
                  <pic:spPr>
                    <a:xfrm>
                      <a:off x="0" y="0"/>
                      <a:ext cx="982345" cy="1293495"/>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00BF4B57" w:rsidRPr="008374B3">
        <w:rPr>
          <w:b/>
        </w:rPr>
        <w:t>Kris’tina Ackerman</w:t>
      </w:r>
      <w:r w:rsidRPr="008374B3">
        <w:t xml:space="preserve"> is a graduate of Morgan State University with a BA in Sociology and a MA in International Studies. She has spent the majority of her academic career immersed in</w:t>
      </w:r>
      <w:r>
        <w:t xml:space="preserve"> different aspects of cultural heritage and policy. Her experiences range from archival work at the Smithsonian Center for Folklife and Cultural Heritage, to rubbing shoulders with the greatest minds in International Development. Her studies have brought her to several parts of the globe; tea ceremonies in Japan, history lessons in Brazil, UNESCO and Rotary International symposiums in France, and high schools in Spain. Her experience in ESOL has given her opportunities to teach at local community colleges, and give back to the communities that taught her so much abroad. Her research goals center on the intersections between language communities, power, policy, and resilience.</w:t>
      </w:r>
    </w:p>
    <w:p w14:paraId="26333A75" w14:textId="21408645" w:rsidR="005361CB" w:rsidRDefault="005361CB" w:rsidP="00D7709F">
      <w:pPr>
        <w:ind w:left="2160"/>
        <w:rPr>
          <w:rFonts w:ascii="Garamond" w:hAnsi="Garamond"/>
        </w:rPr>
      </w:pPr>
    </w:p>
    <w:p w14:paraId="1FEED0D0" w14:textId="77777777" w:rsidR="0095560C" w:rsidRDefault="0095560C" w:rsidP="00D7709F">
      <w:pPr>
        <w:ind w:left="2160"/>
        <w:rPr>
          <w:rFonts w:ascii="Garamond" w:hAnsi="Garamond"/>
        </w:rPr>
      </w:pPr>
    </w:p>
    <w:p w14:paraId="0AEB85FA" w14:textId="4C853762" w:rsidR="00AE5035" w:rsidRPr="00ED67A7" w:rsidRDefault="00AE5035" w:rsidP="00154135">
      <w:pPr>
        <w:spacing w:line="120" w:lineRule="auto"/>
        <w:rPr>
          <w:rFonts w:ascii="Garamond" w:hAnsi="Garamond"/>
        </w:rPr>
      </w:pPr>
    </w:p>
    <w:p w14:paraId="33CA4269" w14:textId="453C93A1" w:rsidR="00C46485" w:rsidRPr="00B81808" w:rsidRDefault="003F46FF" w:rsidP="00C46485">
      <w:pPr>
        <w:rPr>
          <w:rFonts w:ascii="Palatino Linotype" w:hAnsi="Palatino Linotype"/>
        </w:rPr>
      </w:pPr>
      <w:r w:rsidRPr="00B81808">
        <w:rPr>
          <w:noProof/>
        </w:rPr>
        <w:drawing>
          <wp:anchor distT="182880" distB="182880" distL="182880" distR="182880" simplePos="0" relativeHeight="251749376" behindDoc="0" locked="0" layoutInCell="1" allowOverlap="0" wp14:anchorId="05F2BB18" wp14:editId="70BBABDB">
            <wp:simplePos x="0" y="0"/>
            <wp:positionH relativeFrom="leftMargin">
              <wp:posOffset>6007100</wp:posOffset>
            </wp:positionH>
            <wp:positionV relativeFrom="paragraph">
              <wp:posOffset>83820</wp:posOffset>
            </wp:positionV>
            <wp:extent cx="1307592" cy="1179576"/>
            <wp:effectExtent l="12700" t="12700" r="13335" b="14605"/>
            <wp:wrapSquare wrapText="lef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_Caskey edit.pxm"/>
                    <pic:cNvPicPr/>
                  </pic:nvPicPr>
                  <pic:blipFill>
                    <a:blip r:embed="rId11">
                      <a:extLst>
                        <a:ext uri="{28A0092B-C50C-407E-A947-70E740481C1C}">
                          <a14:useLocalDpi xmlns:a14="http://schemas.microsoft.com/office/drawing/2010/main" val="0"/>
                        </a:ext>
                      </a:extLst>
                    </a:blip>
                    <a:stretch>
                      <a:fillRect/>
                    </a:stretch>
                  </pic:blipFill>
                  <pic:spPr>
                    <a:xfrm>
                      <a:off x="0" y="0"/>
                      <a:ext cx="1307592" cy="1179576"/>
                    </a:xfrm>
                    <a:prstGeom prst="rect">
                      <a:avLst/>
                    </a:prstGeom>
                    <a:ln w="6350">
                      <a:solidFill>
                        <a:srgbClr val="002060"/>
                      </a:solidFill>
                    </a:ln>
                  </pic:spPr>
                </pic:pic>
              </a:graphicData>
            </a:graphic>
            <wp14:sizeRelH relativeFrom="margin">
              <wp14:pctWidth>0</wp14:pctWidth>
            </wp14:sizeRelH>
            <wp14:sizeRelV relativeFrom="margin">
              <wp14:pctHeight>0</wp14:pctHeight>
            </wp14:sizeRelV>
          </wp:anchor>
        </w:drawing>
      </w:r>
      <w:r w:rsidR="00BF4B57" w:rsidRPr="00B81808">
        <w:rPr>
          <w:b/>
        </w:rPr>
        <w:t>Forrest Caskey</w:t>
      </w:r>
      <w:r w:rsidR="003B7DD2" w:rsidRPr="00B81808">
        <w:t xml:space="preserve"> </w:t>
      </w:r>
      <w:r w:rsidR="00C46485" w:rsidRPr="00B81808">
        <w:t>is currently an Assistant Professor of Reading and Coordinator of the blended developmental reading and writing course at Anne Arundel Community College. In the past year he has been awarded Rookie Professor of the Year award from the SGA and received the first ever IDEAL (inclusion and diversity) award for his commitment to equity and inclusion. Being from New Orleans, food, culture, and laissez les bons temps roullez are parts of his daily life. In addition to teaching</w:t>
      </w:r>
      <w:r w:rsidR="00870861">
        <w:t>,</w:t>
      </w:r>
      <w:r w:rsidR="00C46485" w:rsidRPr="00B81808">
        <w:t xml:space="preserve"> he’s been a chef, an ornithologist, a naturalist, a bartender, a landscaper, and worked in a firearm assembly plant. He supposes that his life is interdisciplinary and is beyond excited to be a part of this program</w:t>
      </w:r>
      <w:r w:rsidR="00C46485" w:rsidRPr="00B81808">
        <w:rPr>
          <w:rFonts w:ascii="Palatino Linotype" w:hAnsi="Palatino Linotype"/>
        </w:rPr>
        <w:t>.</w:t>
      </w:r>
    </w:p>
    <w:p w14:paraId="21D509C0" w14:textId="72567023" w:rsidR="00CA7E0A" w:rsidRDefault="00CA7E0A" w:rsidP="005927DF">
      <w:pPr>
        <w:rPr>
          <w:rFonts w:ascii="Palatino Linotype" w:hAnsi="Palatino Linotype" w:cs="Lucida Grande"/>
          <w:color w:val="000000"/>
          <w:sz w:val="22"/>
          <w:szCs w:val="22"/>
          <w:shd w:val="clear" w:color="auto" w:fill="FFFFFF"/>
        </w:rPr>
      </w:pPr>
    </w:p>
    <w:p w14:paraId="7BE93044" w14:textId="59EBD5C6" w:rsidR="00A647CB" w:rsidRDefault="00A647CB" w:rsidP="005927DF">
      <w:pPr>
        <w:rPr>
          <w:rFonts w:ascii="Palatino Linotype" w:hAnsi="Palatino Linotype" w:cs="Lucida Grande"/>
          <w:color w:val="000000"/>
          <w:sz w:val="22"/>
          <w:szCs w:val="22"/>
          <w:shd w:val="clear" w:color="auto" w:fill="FFFFFF"/>
        </w:rPr>
      </w:pPr>
      <w:r>
        <w:rPr>
          <w:rFonts w:ascii="Palatino Linotype" w:hAnsi="Palatino Linotype" w:cs="Lucida Grande"/>
          <w:noProof/>
          <w:color w:val="000000"/>
          <w:sz w:val="22"/>
          <w:szCs w:val="22"/>
          <w:shd w:val="clear" w:color="auto" w:fill="FFFFFF"/>
        </w:rPr>
        <w:drawing>
          <wp:anchor distT="182880" distB="182880" distL="182880" distR="182880" simplePos="0" relativeHeight="251763712" behindDoc="0" locked="0" layoutInCell="1" allowOverlap="0" wp14:anchorId="1BDD9BF0" wp14:editId="1EB55D20">
            <wp:simplePos x="0" y="0"/>
            <wp:positionH relativeFrom="column">
              <wp:posOffset>6038755</wp:posOffset>
            </wp:positionH>
            <wp:positionV relativeFrom="paragraph">
              <wp:posOffset>98858</wp:posOffset>
            </wp:positionV>
            <wp:extent cx="758952" cy="1179576"/>
            <wp:effectExtent l="12700" t="12700" r="15875" b="14605"/>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9238.jpg"/>
                    <pic:cNvPicPr/>
                  </pic:nvPicPr>
                  <pic:blipFill>
                    <a:blip r:embed="rId12">
                      <a:extLst>
                        <a:ext uri="{28A0092B-C50C-407E-A947-70E740481C1C}">
                          <a14:useLocalDpi xmlns:a14="http://schemas.microsoft.com/office/drawing/2010/main" val="0"/>
                        </a:ext>
                      </a:extLst>
                    </a:blip>
                    <a:stretch>
                      <a:fillRect/>
                    </a:stretch>
                  </pic:blipFill>
                  <pic:spPr>
                    <a:xfrm>
                      <a:off x="0" y="0"/>
                      <a:ext cx="758952" cy="1179576"/>
                    </a:xfrm>
                    <a:prstGeom prst="rect">
                      <a:avLst/>
                    </a:prstGeom>
                    <a:ln w="6350">
                      <a:solidFill>
                        <a:srgbClr val="002060"/>
                      </a:solidFill>
                    </a:ln>
                  </pic:spPr>
                </pic:pic>
              </a:graphicData>
            </a:graphic>
            <wp14:sizeRelH relativeFrom="margin">
              <wp14:pctWidth>0</wp14:pctWidth>
            </wp14:sizeRelH>
            <wp14:sizeRelV relativeFrom="margin">
              <wp14:pctHeight>0</wp14:pctHeight>
            </wp14:sizeRelV>
          </wp:anchor>
        </w:drawing>
      </w:r>
    </w:p>
    <w:p w14:paraId="7BEAA3BA" w14:textId="5F104B01" w:rsidR="005927DF" w:rsidRPr="00B81808" w:rsidRDefault="005927DF" w:rsidP="005927DF">
      <w:r w:rsidRPr="00B81808">
        <w:rPr>
          <w:color w:val="000000"/>
          <w:shd w:val="clear" w:color="auto" w:fill="FFFFFF"/>
        </w:rPr>
        <w:t xml:space="preserve">Springfield, Ohio native, </w:t>
      </w:r>
      <w:r w:rsidRPr="00B81808">
        <w:rPr>
          <w:b/>
          <w:color w:val="000000"/>
          <w:shd w:val="clear" w:color="auto" w:fill="FFFFFF"/>
        </w:rPr>
        <w:t>Ciara Christian</w:t>
      </w:r>
      <w:r w:rsidRPr="00B81808">
        <w:rPr>
          <w:color w:val="000000"/>
          <w:shd w:val="clear" w:color="auto" w:fill="FFFFFF"/>
        </w:rPr>
        <w:t xml:space="preserve"> is among the 21st cohort of the LLC program. After serving in the Peace Corps in Rwanda, Ciara came to UMBC as a Shriver Peaceworker fellow to pursue her MA in Applied Sociology and Post-Baccalaureate Certificate in the Nonprofit Sector. She also holds a BA in Political Science from Howard University. During her time in the LLC program, Ciara hopes to explore her research interests in Black identity</w:t>
      </w:r>
      <w:r w:rsidR="00870861">
        <w:rPr>
          <w:color w:val="000000"/>
          <w:shd w:val="clear" w:color="auto" w:fill="FFFFFF"/>
        </w:rPr>
        <w:t>,</w:t>
      </w:r>
      <w:r w:rsidR="00870861" w:rsidRPr="00B81808">
        <w:rPr>
          <w:color w:val="000000"/>
          <w:shd w:val="clear" w:color="auto" w:fill="FFFFFF"/>
        </w:rPr>
        <w:t xml:space="preserve"> </w:t>
      </w:r>
      <w:r w:rsidRPr="00B81808">
        <w:rPr>
          <w:color w:val="000000"/>
          <w:shd w:val="clear" w:color="auto" w:fill="FFFFFF"/>
        </w:rPr>
        <w:t>higher education</w:t>
      </w:r>
      <w:r w:rsidR="00870861">
        <w:rPr>
          <w:color w:val="000000"/>
          <w:shd w:val="clear" w:color="auto" w:fill="FFFFFF"/>
        </w:rPr>
        <w:t>,</w:t>
      </w:r>
      <w:r w:rsidR="00870861" w:rsidRPr="00B81808">
        <w:rPr>
          <w:color w:val="000000"/>
          <w:shd w:val="clear" w:color="auto" w:fill="FFFFFF"/>
        </w:rPr>
        <w:t xml:space="preserve"> </w:t>
      </w:r>
      <w:r w:rsidRPr="00B81808">
        <w:rPr>
          <w:color w:val="000000"/>
          <w:shd w:val="clear" w:color="auto" w:fill="FFFFFF"/>
        </w:rPr>
        <w:t>diversity, equity, and inclusion policy</w:t>
      </w:r>
      <w:r w:rsidR="00870861">
        <w:rPr>
          <w:color w:val="000000"/>
          <w:shd w:val="clear" w:color="auto" w:fill="FFFFFF"/>
        </w:rPr>
        <w:t>,</w:t>
      </w:r>
      <w:r w:rsidR="00870861" w:rsidRPr="00B81808">
        <w:rPr>
          <w:color w:val="000000"/>
          <w:shd w:val="clear" w:color="auto" w:fill="FFFFFF"/>
        </w:rPr>
        <w:t xml:space="preserve"> </w:t>
      </w:r>
      <w:r w:rsidRPr="00B81808">
        <w:rPr>
          <w:color w:val="000000"/>
          <w:shd w:val="clear" w:color="auto" w:fill="FFFFFF"/>
        </w:rPr>
        <w:t>and social inequality.</w:t>
      </w:r>
    </w:p>
    <w:p w14:paraId="40C8F3DD" w14:textId="436BBB77" w:rsidR="006C3809" w:rsidRDefault="006C3809" w:rsidP="00375CA9">
      <w:pPr>
        <w:rPr>
          <w:rFonts w:ascii="Garamond" w:hAnsi="Garamond"/>
        </w:rPr>
      </w:pPr>
    </w:p>
    <w:p w14:paraId="27CD7CC0" w14:textId="77777777" w:rsidR="0095560C" w:rsidRDefault="0095560C" w:rsidP="00375CA9">
      <w:pPr>
        <w:rPr>
          <w:rFonts w:ascii="Garamond" w:hAnsi="Garamond"/>
        </w:rPr>
      </w:pPr>
    </w:p>
    <w:p w14:paraId="668B9DE1" w14:textId="6E70B407" w:rsidR="00836506" w:rsidRDefault="00836506" w:rsidP="002227A0">
      <w:pPr>
        <w:rPr>
          <w:rFonts w:ascii="Garamond" w:hAnsi="Garamond"/>
          <w:b/>
        </w:rPr>
      </w:pPr>
    </w:p>
    <w:p w14:paraId="1534A645" w14:textId="72A87F24" w:rsidR="00836506" w:rsidRDefault="00825B18" w:rsidP="002227A0">
      <w:pPr>
        <w:rPr>
          <w:rFonts w:ascii="Garamond" w:hAnsi="Garamond"/>
          <w:b/>
        </w:rPr>
      </w:pPr>
      <w:r>
        <w:rPr>
          <w:rFonts w:ascii="Garamond" w:hAnsi="Garamond"/>
          <w:b/>
          <w:noProof/>
        </w:rPr>
        <w:drawing>
          <wp:anchor distT="182880" distB="182880" distL="182880" distR="182880" simplePos="0" relativeHeight="251751424" behindDoc="0" locked="0" layoutInCell="1" allowOverlap="1" wp14:anchorId="45227074" wp14:editId="0EEE8D9E">
            <wp:simplePos x="0" y="0"/>
            <wp:positionH relativeFrom="leftMargin">
              <wp:posOffset>457200</wp:posOffset>
            </wp:positionH>
            <wp:positionV relativeFrom="paragraph">
              <wp:posOffset>0</wp:posOffset>
            </wp:positionV>
            <wp:extent cx="1014984" cy="1188720"/>
            <wp:effectExtent l="12700" t="12700" r="13970" b="1778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J_Deprima.pxm"/>
                    <pic:cNvPicPr/>
                  </pic:nvPicPr>
                  <pic:blipFill>
                    <a:blip r:embed="rId13">
                      <a:extLst>
                        <a:ext uri="{28A0092B-C50C-407E-A947-70E740481C1C}">
                          <a14:useLocalDpi xmlns:a14="http://schemas.microsoft.com/office/drawing/2010/main" val="0"/>
                        </a:ext>
                      </a:extLst>
                    </a:blip>
                    <a:stretch>
                      <a:fillRect/>
                    </a:stretch>
                  </pic:blipFill>
                  <pic:spPr>
                    <a:xfrm>
                      <a:off x="0" y="0"/>
                      <a:ext cx="1014984" cy="1188720"/>
                    </a:xfrm>
                    <a:prstGeom prst="rect">
                      <a:avLst/>
                    </a:prstGeom>
                    <a:ln w="6350">
                      <a:solidFill>
                        <a:srgbClr val="002060"/>
                      </a:solidFill>
                    </a:ln>
                  </pic:spPr>
                </pic:pic>
              </a:graphicData>
            </a:graphic>
            <wp14:sizeRelH relativeFrom="margin">
              <wp14:pctWidth>0</wp14:pctWidth>
            </wp14:sizeRelH>
            <wp14:sizeRelV relativeFrom="margin">
              <wp14:pctHeight>0</wp14:pctHeight>
            </wp14:sizeRelV>
          </wp:anchor>
        </w:drawing>
      </w:r>
    </w:p>
    <w:p w14:paraId="223E2C85" w14:textId="7F059259" w:rsidR="002227A0" w:rsidRPr="00B81808" w:rsidRDefault="00BF4B57" w:rsidP="002227A0">
      <w:r w:rsidRPr="00B81808">
        <w:rPr>
          <w:b/>
        </w:rPr>
        <w:t xml:space="preserve">Justin Deprima </w:t>
      </w:r>
      <w:r w:rsidR="00C731FE" w:rsidRPr="00B81808">
        <w:t xml:space="preserve">is </w:t>
      </w:r>
      <w:r w:rsidR="002227A0" w:rsidRPr="00B81808">
        <w:t>a teacher for Baltimore County Public Schools. He earned my BA in English and Secondary Education at McDaniel College and his MA in the Humanities at Towson University. He is excited to begin his pursuit of a doctorate degree at UMBC. Among other interests, he hopes to conduct research that explores how technology is affecting student</w:t>
      </w:r>
      <w:r w:rsidR="00870861">
        <w:t>s’</w:t>
      </w:r>
      <w:r w:rsidR="002227A0" w:rsidRPr="00B81808">
        <w:t xml:space="preserve"> attention spans.</w:t>
      </w:r>
    </w:p>
    <w:p w14:paraId="53A001D9" w14:textId="4E7BBE43" w:rsidR="00C731FE" w:rsidRPr="00E00EA7" w:rsidRDefault="00C731FE" w:rsidP="00375CA9">
      <w:pPr>
        <w:rPr>
          <w:rFonts w:ascii="Gill Sans MT" w:hAnsi="Gill Sans MT"/>
        </w:rPr>
      </w:pPr>
    </w:p>
    <w:p w14:paraId="67D2E1F6" w14:textId="77777777" w:rsidR="00825B18" w:rsidRDefault="00825B18" w:rsidP="00BF4B57">
      <w:pPr>
        <w:rPr>
          <w:rFonts w:ascii="Garamond" w:hAnsi="Garamond"/>
        </w:rPr>
      </w:pPr>
    </w:p>
    <w:p w14:paraId="1137ACA4" w14:textId="77777777" w:rsidR="0095560C" w:rsidRDefault="0095560C" w:rsidP="00BF4B57">
      <w:pPr>
        <w:rPr>
          <w:rFonts w:ascii="Garamond" w:hAnsi="Garamond"/>
          <w:b/>
        </w:rPr>
      </w:pPr>
    </w:p>
    <w:p w14:paraId="09135E0C" w14:textId="77777777" w:rsidR="00BE5F39" w:rsidRDefault="00BE5F39" w:rsidP="00BF4B57">
      <w:pPr>
        <w:rPr>
          <w:b/>
        </w:rPr>
      </w:pPr>
    </w:p>
    <w:p w14:paraId="470BB006" w14:textId="77777777" w:rsidR="00BE5F39" w:rsidRDefault="00BE5F39" w:rsidP="00BF4B57">
      <w:pPr>
        <w:rPr>
          <w:b/>
        </w:rPr>
      </w:pPr>
    </w:p>
    <w:p w14:paraId="69890CDC" w14:textId="52F50212" w:rsidR="00BF4B57" w:rsidRPr="00B81808" w:rsidRDefault="00BF4B57" w:rsidP="00BF4B57">
      <w:r w:rsidRPr="00B81808">
        <w:rPr>
          <w:b/>
        </w:rPr>
        <w:t>Jamie Gillan</w:t>
      </w:r>
      <w:r w:rsidRPr="00B81808">
        <w:t xml:space="preserve"> is an Associate Professor of English at Montgomery College in Rockville, Maryland. She holds a B.S. in English Education from University of Central Florida and an M.A. from the College of Charleston in English Literature. After teaching high school English, she designed tutoring curriculum and trained teachers. Before going to Montgomery College, Professor Gillan taught at Trident Tech College in Charleston, South Carolina, St. Petersburg College in Clearwater, Florida, and University of Tampa in Tampa, Florida. At Montgomery College, she coordinates ENGL 102: “Critical Reading, Writing, and Research” and also coordinates special projects for the Paul Peck Humanities Institute. She teaches literature, composition, research writing, honors, and serves on or heads several active committees. From 2015-2018, she was part of the team tasked to redesign developmental education, which resulted in the launch of Integrated English, Writing, and Reading. Professor Gillan was a 2015 Smithsonian Faculty Fellow, and she is the current liaison between MC and the Smithsonian Learning Lab. She joined the Global Humanities Institute as they traveled to China in March 2016, and continues to serve on their steering board in a development capacity. Jamie’s research interests include higher education, immigrant students, and storytelling. She strives to be a positive impact on the communities of which she is a part. Outside of her professional endeavors, she enjoys athletics and adventure traveling, especially stand-up paddling.</w:t>
      </w:r>
    </w:p>
    <w:p w14:paraId="07F38073" w14:textId="77777777" w:rsidR="00267535" w:rsidRDefault="00267535" w:rsidP="00BF4B57">
      <w:pPr>
        <w:rPr>
          <w:rFonts w:ascii="Palatino Linotype" w:hAnsi="Palatino Linotype"/>
          <w:sz w:val="22"/>
          <w:szCs w:val="22"/>
        </w:rPr>
      </w:pPr>
    </w:p>
    <w:p w14:paraId="78F02960" w14:textId="77777777" w:rsidR="00267535" w:rsidRPr="002548CB" w:rsidRDefault="00267535" w:rsidP="00BF4B57">
      <w:pPr>
        <w:rPr>
          <w:rFonts w:ascii="Palatino Linotype" w:hAnsi="Palatino Linotype"/>
          <w:sz w:val="22"/>
          <w:szCs w:val="22"/>
        </w:rPr>
      </w:pPr>
    </w:p>
    <w:p w14:paraId="39DF0FEB" w14:textId="0F1A5742" w:rsidR="002227A0" w:rsidRPr="002548CB" w:rsidRDefault="00267535" w:rsidP="002227A0">
      <w:pPr>
        <w:rPr>
          <w:rFonts w:ascii="Palatino Linotype" w:hAnsi="Palatino Linotype"/>
          <w:sz w:val="22"/>
          <w:szCs w:val="22"/>
        </w:rPr>
      </w:pPr>
      <w:r w:rsidRPr="00B81808">
        <w:rPr>
          <w:noProof/>
        </w:rPr>
        <w:drawing>
          <wp:anchor distT="365760" distB="457200" distL="182880" distR="182880" simplePos="0" relativeHeight="251756544" behindDoc="0" locked="0" layoutInCell="1" allowOverlap="1" wp14:anchorId="55C2D461" wp14:editId="5B857535">
            <wp:simplePos x="0" y="0"/>
            <wp:positionH relativeFrom="column">
              <wp:posOffset>-19685</wp:posOffset>
            </wp:positionH>
            <wp:positionV relativeFrom="paragraph">
              <wp:posOffset>509770</wp:posOffset>
            </wp:positionV>
            <wp:extent cx="1112520" cy="1390650"/>
            <wp:effectExtent l="0" t="0" r="5080" b="6350"/>
            <wp:wrapSquare wrapText="r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dam_Headshot_fall_2016.jpg"/>
                    <pic:cNvPicPr/>
                  </pic:nvPicPr>
                  <pic:blipFill>
                    <a:blip r:embed="rId14">
                      <a:extLst>
                        <a:ext uri="{28A0092B-C50C-407E-A947-70E740481C1C}">
                          <a14:useLocalDpi xmlns:a14="http://schemas.microsoft.com/office/drawing/2010/main" val="0"/>
                        </a:ext>
                      </a:extLst>
                    </a:blip>
                    <a:stretch>
                      <a:fillRect/>
                    </a:stretch>
                  </pic:blipFill>
                  <pic:spPr>
                    <a:xfrm>
                      <a:off x="0" y="0"/>
                      <a:ext cx="1112520" cy="1390650"/>
                    </a:xfrm>
                    <a:prstGeom prst="rect">
                      <a:avLst/>
                    </a:prstGeom>
                  </pic:spPr>
                </pic:pic>
              </a:graphicData>
            </a:graphic>
            <wp14:sizeRelH relativeFrom="margin">
              <wp14:pctWidth>0</wp14:pctWidth>
            </wp14:sizeRelH>
            <wp14:sizeRelV relativeFrom="margin">
              <wp14:pctHeight>0</wp14:pctHeight>
            </wp14:sizeRelV>
          </wp:anchor>
        </w:drawing>
      </w:r>
      <w:r w:rsidR="002227A0" w:rsidRPr="00B81808">
        <w:t xml:space="preserve">Before moving to Baltimore this summer </w:t>
      </w:r>
      <w:r w:rsidR="002227A0" w:rsidRPr="00B81808">
        <w:rPr>
          <w:b/>
        </w:rPr>
        <w:t>Adam Holden</w:t>
      </w:r>
      <w:r w:rsidR="002227A0" w:rsidRPr="00B81808">
        <w:t xml:space="preserve"> was a lifelong Oregonian raised in rural NE Oregon. Educationally, Adam earned a BA in International Studies and Spanish at Willamette University and a MA in Educational Leadership &amp; Policy with graduate certificates in Civic Engagement &amp; Community-Based Learning in Higher Education and Student Affairs in Higher Education from Portland State University. Professionally, Adam spent the last seven years working in a variety of Student Affairs positions at Chemeketa Community College, but primarily in Student Retention &amp; College Life where he served as advisor to student government and coordinator of student organizations, service-learning, the LGBTQ+ Safe Zone, and free speech activities. As part of this work, he taught leadership classes where groups of students completed service projects at an </w:t>
      </w:r>
      <w:r w:rsidR="001804AC" w:rsidRPr="00B81808">
        <w:t>on-campus</w:t>
      </w:r>
      <w:r w:rsidR="002227A0" w:rsidRPr="00B81808">
        <w:t xml:space="preserve"> youth farm and individual students served as college access mentors at local Boys &amp; Girls Clubs. Personally, Adam is committed to ongoing, lifelong learning and personal growth which is one of many reasons he chose to return to school for the LLC doctoral program</w:t>
      </w:r>
      <w:r w:rsidR="002227A0" w:rsidRPr="002548CB">
        <w:rPr>
          <w:rFonts w:ascii="Palatino Linotype" w:hAnsi="Palatino Linotype"/>
          <w:sz w:val="22"/>
          <w:szCs w:val="22"/>
        </w:rPr>
        <w:t>.</w:t>
      </w:r>
    </w:p>
    <w:p w14:paraId="67A43248" w14:textId="77777777" w:rsidR="0028790F" w:rsidRDefault="0028790F" w:rsidP="00375CA9">
      <w:pPr>
        <w:rPr>
          <w:rFonts w:ascii="Garamond" w:hAnsi="Garamond"/>
        </w:rPr>
      </w:pPr>
    </w:p>
    <w:p w14:paraId="6CB73656" w14:textId="6D7E6B78" w:rsidR="005927DF" w:rsidRPr="005927DF" w:rsidRDefault="005927DF" w:rsidP="005927DF"/>
    <w:p w14:paraId="799CFD78" w14:textId="0CAA0229" w:rsidR="005927DF" w:rsidRPr="005927DF" w:rsidRDefault="000F6853" w:rsidP="005927DF">
      <w:pPr>
        <w:rPr>
          <w:rFonts w:ascii="Palatino Linotype" w:hAnsi="Palatino Linotype"/>
          <w:sz w:val="22"/>
          <w:szCs w:val="22"/>
        </w:rPr>
      </w:pPr>
      <w:r>
        <w:rPr>
          <w:noProof/>
        </w:rPr>
        <w:pict w14:anchorId="43B5804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36" type="#_x0000_t75" alt="/var/folders/rz/gwwh0xls4c54nx3vv5c617dm0000gn/T/com.microsoft.Word/WebArchiveCopyPasteTempFiles/1537755796914_MHUNT_PHOTO.jpg&amp;formlinkname=NewLLCCohortBiographies" style="position:absolute;margin-left:457.95pt;margin-top:33.05pt;width:73.4pt;height:111.6pt;z-index:251765760;visibility:visible;mso-wrap-edited:f;mso-width-percent:0;mso-height-percent:0;mso-width-percent:0;mso-height-percent:0">
            <v:imagedata r:id="rId15" o:title="1537755796914_MHUNT_PHOTO"/>
            <w10:wrap type="square"/>
          </v:shape>
        </w:pict>
      </w:r>
      <w:r w:rsidR="005927DF" w:rsidRPr="00B81808">
        <w:rPr>
          <w:color w:val="000000"/>
          <w:shd w:val="clear" w:color="auto" w:fill="FFFFFF"/>
        </w:rPr>
        <w:t xml:space="preserve">Rev. </w:t>
      </w:r>
      <w:r w:rsidR="005927DF" w:rsidRPr="00B81808">
        <w:rPr>
          <w:b/>
          <w:color w:val="000000"/>
          <w:shd w:val="clear" w:color="auto" w:fill="FFFFFF"/>
        </w:rPr>
        <w:t>Michael Asbury Hunt</w:t>
      </w:r>
      <w:r w:rsidR="005927DF" w:rsidRPr="00B81808">
        <w:rPr>
          <w:color w:val="000000"/>
          <w:shd w:val="clear" w:color="auto" w:fill="FFFFFF"/>
        </w:rPr>
        <w:t>, a native of Baltimore, received his bachelor degree from UMBC and his Master of Divinity from Emory University in Atlanta, Georgia. Michael has served as a university/college administrator, middle &amp; high school math instructor, musical vocalist, as well as a social justice educator, shaping the lives of the leaders of today. He is Pastor for Leadership and Community Engagement at The Open Church of Maryland, a faith community in Baltimore that seeks to glorify God and edify the world through radically inclusive love, courageous social justice activism, and compassionate interfaith collaboration. Michael is also the Assistant Director for the UMBC McNair Scholars Program, working to increase underrepresented minorities, first generation, and low-income student enrollment in doctoral studies programs. His personal research interest seeks to bridge spirituality and STEM education by providing culturally nuanced resources for increasing self-esteem and incorporating spirituality in fostering math literacy. Michael embraces daily the belief that, "If I can help somebody as I pass along, then my living shall not be in vain."</w:t>
      </w:r>
    </w:p>
    <w:p w14:paraId="603A2E7B" w14:textId="4A855F11" w:rsidR="005A518B" w:rsidRDefault="005A518B" w:rsidP="005927DF">
      <w:pPr>
        <w:rPr>
          <w:rFonts w:ascii="Garamond" w:hAnsi="Garamond"/>
        </w:rPr>
      </w:pPr>
    </w:p>
    <w:p w14:paraId="56F9DEC7" w14:textId="77777777" w:rsidR="001805DB" w:rsidRDefault="001805DB" w:rsidP="009736C2">
      <w:pPr>
        <w:spacing w:line="192" w:lineRule="auto"/>
        <w:rPr>
          <w:rFonts w:ascii="Garamond" w:hAnsi="Garamond"/>
        </w:rPr>
      </w:pPr>
    </w:p>
    <w:p w14:paraId="266CC2D4" w14:textId="77777777" w:rsidR="00BE5F39" w:rsidRDefault="00BE5F39" w:rsidP="009A542D">
      <w:pPr>
        <w:rPr>
          <w:color w:val="333333"/>
          <w:shd w:val="clear" w:color="auto" w:fill="FFFFFF"/>
        </w:rPr>
      </w:pPr>
    </w:p>
    <w:p w14:paraId="0BC23698" w14:textId="77777777" w:rsidR="00BE5F39" w:rsidRDefault="00BE5F39" w:rsidP="009A542D">
      <w:pPr>
        <w:rPr>
          <w:color w:val="333333"/>
          <w:shd w:val="clear" w:color="auto" w:fill="FFFFFF"/>
        </w:rPr>
      </w:pPr>
    </w:p>
    <w:p w14:paraId="246EFBD5" w14:textId="0CC4D765" w:rsidR="009A542D" w:rsidRPr="00866F7C" w:rsidRDefault="001805DB" w:rsidP="009A542D">
      <w:r w:rsidRPr="00866F7C">
        <w:rPr>
          <w:noProof/>
        </w:rPr>
        <w:lastRenderedPageBreak/>
        <w:drawing>
          <wp:anchor distT="182880" distB="457200" distL="182880" distR="274320" simplePos="0" relativeHeight="251758592" behindDoc="0" locked="0" layoutInCell="1" allowOverlap="0" wp14:anchorId="138A3929" wp14:editId="7148CD7C">
            <wp:simplePos x="0" y="0"/>
            <wp:positionH relativeFrom="column">
              <wp:posOffset>48260</wp:posOffset>
            </wp:positionH>
            <wp:positionV relativeFrom="paragraph">
              <wp:posOffset>344170</wp:posOffset>
            </wp:positionV>
            <wp:extent cx="1179576" cy="1316736"/>
            <wp:effectExtent l="12700" t="12700" r="14605" b="17145"/>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charlotte headshot.jpg"/>
                    <pic:cNvPicPr/>
                  </pic:nvPicPr>
                  <pic:blipFill>
                    <a:blip r:embed="rId16">
                      <a:extLst>
                        <a:ext uri="{28A0092B-C50C-407E-A947-70E740481C1C}">
                          <a14:useLocalDpi xmlns:a14="http://schemas.microsoft.com/office/drawing/2010/main" val="0"/>
                        </a:ext>
                      </a:extLst>
                    </a:blip>
                    <a:stretch>
                      <a:fillRect/>
                    </a:stretch>
                  </pic:blipFill>
                  <pic:spPr>
                    <a:xfrm>
                      <a:off x="0" y="0"/>
                      <a:ext cx="1179576" cy="1316736"/>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Pr="00866F7C">
        <w:rPr>
          <w:color w:val="333333"/>
          <w:shd w:val="clear" w:color="auto" w:fill="FFFFFF"/>
        </w:rPr>
        <w:t>O</w:t>
      </w:r>
      <w:r w:rsidR="009A542D" w:rsidRPr="00866F7C">
        <w:rPr>
          <w:color w:val="333333"/>
          <w:shd w:val="clear" w:color="auto" w:fill="FFFFFF"/>
        </w:rPr>
        <w:t xml:space="preserve">riginally from New Hampshire, </w:t>
      </w:r>
      <w:r w:rsidR="009A542D" w:rsidRPr="00866F7C">
        <w:rPr>
          <w:b/>
          <w:color w:val="333333"/>
          <w:shd w:val="clear" w:color="auto" w:fill="FFFFFF"/>
        </w:rPr>
        <w:t>Charlotte Keniston</w:t>
      </w:r>
      <w:r w:rsidR="009A542D" w:rsidRPr="00866F7C">
        <w:rPr>
          <w:color w:val="333333"/>
          <w:shd w:val="clear" w:color="auto" w:fill="FFFFFF"/>
        </w:rPr>
        <w:t xml:space="preserve"> came to Baltimore in 2011 to participate in the Shriver Peaceworker Fellows Program and pursue an MFA in Intermedia and Digital Arts at UMBC where she completed a thesis on the intersection of art, food systems, and social justice. She remained in Baltimore as an Open Society Institute Fellow and later ran community food programs at a non-profit in Southwest Baltimore. She previously served in in the Peace Corps in Guatemala from 2008-2010, helping to form women’s groups organized around gender equity and rural community development. Charlotte has taught classes at UMBC in Food Systems, Photography, and Public Art in the Visual Arts and Interdisciplinary Studies programs. She lives in Northwest Baltimore with her partner Arnold and their children Cole and Greta. As an LLC student Charlotte plans to explore how Digital Storytelling is used for social change. </w:t>
      </w:r>
    </w:p>
    <w:p w14:paraId="2BA5A450" w14:textId="29D06F13" w:rsidR="001159C8" w:rsidRDefault="001159C8" w:rsidP="00375CA9">
      <w:pPr>
        <w:rPr>
          <w:rFonts w:ascii="Garamond" w:hAnsi="Garamond"/>
        </w:rPr>
      </w:pPr>
    </w:p>
    <w:p w14:paraId="04E3D89B" w14:textId="77777777" w:rsidR="00CA7E0A" w:rsidRDefault="00CA7E0A" w:rsidP="00375CA9">
      <w:pPr>
        <w:rPr>
          <w:rFonts w:ascii="Garamond" w:hAnsi="Garamond"/>
        </w:rPr>
      </w:pPr>
    </w:p>
    <w:p w14:paraId="0AE03C12" w14:textId="3CC9EA87" w:rsidR="00C46485" w:rsidRPr="00866F7C" w:rsidRDefault="003F46FF" w:rsidP="00C46485">
      <w:r w:rsidRPr="00866F7C">
        <w:rPr>
          <w:b/>
          <w:noProof/>
        </w:rPr>
        <w:drawing>
          <wp:anchor distT="182880" distB="457200" distL="182880" distR="182880" simplePos="0" relativeHeight="251750400" behindDoc="0" locked="0" layoutInCell="1" allowOverlap="0" wp14:anchorId="08BFDA53" wp14:editId="28D32288">
            <wp:simplePos x="0" y="0"/>
            <wp:positionH relativeFrom="rightMargin">
              <wp:posOffset>-1157605</wp:posOffset>
            </wp:positionH>
            <wp:positionV relativeFrom="paragraph">
              <wp:posOffset>320040</wp:posOffset>
            </wp:positionV>
            <wp:extent cx="1085850" cy="1371600"/>
            <wp:effectExtent l="12700" t="12700" r="19050" b="1270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J_Lawton.jpg"/>
                    <pic:cNvPicPr/>
                  </pic:nvPicPr>
                  <pic:blipFill rotWithShape="1">
                    <a:blip r:embed="rId17">
                      <a:extLst>
                        <a:ext uri="{28A0092B-C50C-407E-A947-70E740481C1C}">
                          <a14:useLocalDpi xmlns:a14="http://schemas.microsoft.com/office/drawing/2010/main" val="0"/>
                        </a:ext>
                      </a:extLst>
                    </a:blip>
                    <a:srcRect r="-565" b="-565"/>
                    <a:stretch/>
                  </pic:blipFill>
                  <pic:spPr>
                    <a:xfrm>
                      <a:off x="0" y="0"/>
                      <a:ext cx="1085850" cy="1371600"/>
                    </a:xfrm>
                    <a:prstGeom prst="rect">
                      <a:avLst/>
                    </a:prstGeom>
                    <a:ln w="6350">
                      <a:solidFill>
                        <a:srgbClr val="002060"/>
                      </a:solidFill>
                    </a:ln>
                  </pic:spPr>
                </pic:pic>
              </a:graphicData>
            </a:graphic>
            <wp14:sizeRelH relativeFrom="margin">
              <wp14:pctWidth>0</wp14:pctWidth>
            </wp14:sizeRelH>
            <wp14:sizeRelV relativeFrom="margin">
              <wp14:pctHeight>0</wp14:pctHeight>
            </wp14:sizeRelV>
          </wp:anchor>
        </w:drawing>
      </w:r>
      <w:r w:rsidR="00BF4B57" w:rsidRPr="00866F7C">
        <w:rPr>
          <w:b/>
        </w:rPr>
        <w:t>John Lawton</w:t>
      </w:r>
      <w:r w:rsidR="00C46485" w:rsidRPr="00866F7C">
        <w:t xml:space="preserve"> has served on a nationally recognized Culturally Responsive Teaching team for six years in addition to teaching political science, anthropology, and sociology courses. He possesses a bachelor's degree in English, a master’s degree in Critical Global Politics and is working toward his PhD in Language, Literacy and Culture. He has trained hundreds of faculty and staff in culturally responsive pedagogy and intercultural competence nationwide, and presented his work at a range of conferences and organizations including, most recently: Achieving the Dream's annual Dream conference; Towson University’s Black Student Leadership Conference; The Community College Humanities’ Association's National Conference, Farleigh Dickinson University's MUSE Retreat, the Morris School District's Curricula Revision Symposium, The American Academy of Religion's Mid-Atlantic Conference, and the</w:t>
      </w:r>
      <w:r w:rsidR="001804AC" w:rsidRPr="00866F7C">
        <w:t xml:space="preserve"> </w:t>
      </w:r>
      <w:r w:rsidR="001804AC" w:rsidRPr="00866F7C">
        <w:rPr>
          <w:color w:val="545454"/>
          <w:shd w:val="clear" w:color="auto" w:fill="FFFFFF"/>
        </w:rPr>
        <w:t>Maryland Consortium for Adjunct Faculty Professional Development</w:t>
      </w:r>
      <w:r w:rsidR="00C46485" w:rsidRPr="00866F7C">
        <w:t xml:space="preserve"> </w:t>
      </w:r>
      <w:r w:rsidR="001804AC" w:rsidRPr="00866F7C">
        <w:t>(</w:t>
      </w:r>
      <w:r w:rsidR="00C46485" w:rsidRPr="00866F7C">
        <w:t>MCAPD</w:t>
      </w:r>
      <w:r w:rsidR="001804AC" w:rsidRPr="00866F7C">
        <w:t>)</w:t>
      </w:r>
      <w:r w:rsidR="00C46485" w:rsidRPr="00866F7C">
        <w:t>. His primary areas of interest are media literacy and culturally responsive pedagogy.</w:t>
      </w:r>
    </w:p>
    <w:p w14:paraId="33F95B38" w14:textId="77777777" w:rsidR="00CA7E0A" w:rsidRDefault="00CA7E0A" w:rsidP="00C46485">
      <w:pPr>
        <w:rPr>
          <w:rFonts w:ascii="Gill Sans MT" w:hAnsi="Gill Sans MT"/>
        </w:rPr>
      </w:pPr>
    </w:p>
    <w:p w14:paraId="27A46618" w14:textId="77777777" w:rsidR="0095560C" w:rsidRPr="00E00EA7" w:rsidRDefault="0095560C" w:rsidP="00C46485">
      <w:pPr>
        <w:rPr>
          <w:rFonts w:ascii="Gill Sans MT" w:hAnsi="Gill Sans MT"/>
        </w:rPr>
      </w:pPr>
    </w:p>
    <w:p w14:paraId="593F7104" w14:textId="040500E7" w:rsidR="00BF4B57" w:rsidRDefault="002548CB" w:rsidP="00375CA9">
      <w:pPr>
        <w:rPr>
          <w:rFonts w:ascii="Garamond" w:hAnsi="Garamond"/>
        </w:rPr>
      </w:pPr>
      <w:r>
        <w:rPr>
          <w:rFonts w:ascii="Garamond" w:hAnsi="Garamond"/>
          <w:noProof/>
        </w:rPr>
        <w:drawing>
          <wp:anchor distT="182880" distB="182880" distL="182880" distR="182880" simplePos="0" relativeHeight="251752448" behindDoc="0" locked="0" layoutInCell="1" allowOverlap="1" wp14:anchorId="7426DCE7" wp14:editId="7A11BE1A">
            <wp:simplePos x="0" y="0"/>
            <wp:positionH relativeFrom="leftMargin">
              <wp:posOffset>574040</wp:posOffset>
            </wp:positionH>
            <wp:positionV relativeFrom="paragraph">
              <wp:posOffset>123825</wp:posOffset>
            </wp:positionV>
            <wp:extent cx="1106424" cy="1188720"/>
            <wp:effectExtent l="12700" t="12700" r="11430" b="1778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K_Mrowka pic.jpg"/>
                    <pic:cNvPicPr/>
                  </pic:nvPicPr>
                  <pic:blipFill>
                    <a:blip r:embed="rId18">
                      <a:extLst>
                        <a:ext uri="{28A0092B-C50C-407E-A947-70E740481C1C}">
                          <a14:useLocalDpi xmlns:a14="http://schemas.microsoft.com/office/drawing/2010/main" val="0"/>
                        </a:ext>
                      </a:extLst>
                    </a:blip>
                    <a:stretch>
                      <a:fillRect/>
                    </a:stretch>
                  </pic:blipFill>
                  <pic:spPr>
                    <a:xfrm>
                      <a:off x="0" y="0"/>
                      <a:ext cx="1106424" cy="1188720"/>
                    </a:xfrm>
                    <a:prstGeom prst="rect">
                      <a:avLst/>
                    </a:prstGeom>
                    <a:ln w="6350">
                      <a:solidFill>
                        <a:srgbClr val="002060"/>
                      </a:solidFill>
                    </a:ln>
                  </pic:spPr>
                </pic:pic>
              </a:graphicData>
            </a:graphic>
            <wp14:sizeRelH relativeFrom="margin">
              <wp14:pctWidth>0</wp14:pctWidth>
            </wp14:sizeRelH>
            <wp14:sizeRelV relativeFrom="margin">
              <wp14:pctHeight>0</wp14:pctHeight>
            </wp14:sizeRelV>
          </wp:anchor>
        </w:drawing>
      </w:r>
    </w:p>
    <w:p w14:paraId="271B959E" w14:textId="1C0E1F2D" w:rsidR="002227A0" w:rsidRDefault="00BF4B57" w:rsidP="002227A0">
      <w:r w:rsidRPr="00866F7C">
        <w:rPr>
          <w:b/>
          <w:noProof/>
        </w:rPr>
        <w:t>Kaleigh Mrowka</w:t>
      </w:r>
      <w:r w:rsidR="002227A0" w:rsidRPr="00866F7C">
        <w:t xml:space="preserve"> currently works as the Assistant Director of Residential Education at UMBC. She graduated with a bachelor's degree in Speech Communication from Ithaca College and also holds a master's degree in Higher Education and Student Affairs from SUNY Buffalo State. Her current educational goal is to learn more about the development of community and community engagement capacities within co-curricular activities in educational settings and programs.</w:t>
      </w:r>
    </w:p>
    <w:p w14:paraId="5A8A0BE6" w14:textId="77777777" w:rsidR="0095560C" w:rsidRPr="00866F7C" w:rsidRDefault="0095560C" w:rsidP="002227A0"/>
    <w:p w14:paraId="002D53EE" w14:textId="77777777" w:rsidR="00CA7E0A" w:rsidRPr="002548CB" w:rsidRDefault="00CA7E0A" w:rsidP="002227A0">
      <w:pPr>
        <w:rPr>
          <w:rFonts w:ascii="Palatino Linotype" w:hAnsi="Palatino Linotype"/>
          <w:sz w:val="22"/>
          <w:szCs w:val="22"/>
        </w:rPr>
      </w:pPr>
    </w:p>
    <w:p w14:paraId="7655E3E6" w14:textId="3BF7DB47" w:rsidR="002227A0" w:rsidRPr="002548CB" w:rsidRDefault="00267535" w:rsidP="002227A0">
      <w:pPr>
        <w:rPr>
          <w:rFonts w:ascii="Palatino Linotype" w:hAnsi="Palatino Linotype"/>
          <w:sz w:val="22"/>
          <w:szCs w:val="22"/>
        </w:rPr>
      </w:pPr>
      <w:r>
        <w:rPr>
          <w:rFonts w:ascii="Palatino Linotype" w:hAnsi="Palatino Linotype"/>
          <w:b/>
          <w:noProof/>
          <w:sz w:val="22"/>
          <w:szCs w:val="22"/>
        </w:rPr>
        <w:drawing>
          <wp:anchor distT="182880" distB="182880" distL="182880" distR="182880" simplePos="0" relativeHeight="251757568" behindDoc="0" locked="0" layoutInCell="1" allowOverlap="0" wp14:anchorId="0B5ABB27" wp14:editId="745FFF60">
            <wp:simplePos x="0" y="0"/>
            <wp:positionH relativeFrom="column">
              <wp:posOffset>5858539</wp:posOffset>
            </wp:positionH>
            <wp:positionV relativeFrom="paragraph">
              <wp:posOffset>135433</wp:posOffset>
            </wp:positionV>
            <wp:extent cx="886968" cy="1179576"/>
            <wp:effectExtent l="0" t="0" r="2540" b="1905"/>
            <wp:wrapSquare wrapText="lef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C_Wildy.JPG"/>
                    <pic:cNvPicPr/>
                  </pic:nvPicPr>
                  <pic:blipFill>
                    <a:blip r:embed="rId19">
                      <a:extLst>
                        <a:ext uri="{28A0092B-C50C-407E-A947-70E740481C1C}">
                          <a14:useLocalDpi xmlns:a14="http://schemas.microsoft.com/office/drawing/2010/main" val="0"/>
                        </a:ext>
                      </a:extLst>
                    </a:blip>
                    <a:stretch>
                      <a:fillRect/>
                    </a:stretch>
                  </pic:blipFill>
                  <pic:spPr>
                    <a:xfrm>
                      <a:off x="0" y="0"/>
                      <a:ext cx="886968" cy="1179576"/>
                    </a:xfrm>
                    <a:prstGeom prst="rect">
                      <a:avLst/>
                    </a:prstGeom>
                  </pic:spPr>
                </pic:pic>
              </a:graphicData>
            </a:graphic>
            <wp14:sizeRelH relativeFrom="margin">
              <wp14:pctWidth>0</wp14:pctWidth>
            </wp14:sizeRelH>
            <wp14:sizeRelV relativeFrom="margin">
              <wp14:pctHeight>0</wp14:pctHeight>
            </wp14:sizeRelV>
          </wp:anchor>
        </w:drawing>
      </w:r>
    </w:p>
    <w:p w14:paraId="2D045C67" w14:textId="609B2C1A" w:rsidR="002227A0" w:rsidRPr="00866F7C" w:rsidRDefault="00BF4B57" w:rsidP="002227A0">
      <w:r w:rsidRPr="00866F7C">
        <w:rPr>
          <w:b/>
        </w:rPr>
        <w:t>Caron Wildy</w:t>
      </w:r>
      <w:r w:rsidR="001159C8" w:rsidRPr="00866F7C">
        <w:t xml:space="preserve"> </w:t>
      </w:r>
      <w:r w:rsidR="002227A0" w:rsidRPr="00866F7C">
        <w:t>is an artist and writer with over fifteen years of experience in higher education, including nine years teaching composition, literature, and academic success techniques to community college and transfer students. He is interested in exploring visual narratives, storytelling across visual and textual media, and techniques for fostering creativity in writing.</w:t>
      </w:r>
    </w:p>
    <w:p w14:paraId="0FEC8B62" w14:textId="353F60A3" w:rsidR="0054214E" w:rsidRDefault="0054214E" w:rsidP="00375CA9">
      <w:pPr>
        <w:rPr>
          <w:rFonts w:ascii="Palatino Linotype" w:hAnsi="Palatino Linotype"/>
          <w:b/>
          <w:sz w:val="22"/>
          <w:szCs w:val="22"/>
        </w:rPr>
      </w:pPr>
    </w:p>
    <w:p w14:paraId="39A0598F" w14:textId="77777777" w:rsidR="003709AE" w:rsidRDefault="003709AE" w:rsidP="00375CA9">
      <w:pPr>
        <w:rPr>
          <w:rFonts w:ascii="Palatino Linotype" w:hAnsi="Palatino Linotype"/>
          <w:b/>
          <w:sz w:val="22"/>
          <w:szCs w:val="22"/>
        </w:rPr>
      </w:pPr>
    </w:p>
    <w:p w14:paraId="2A3A6924" w14:textId="4E8A4AB3" w:rsidR="00AB791E" w:rsidRDefault="00AB791E" w:rsidP="00267535">
      <w:pPr>
        <w:rPr>
          <w:rFonts w:ascii="Avenir Next" w:hAnsi="Avenir Next"/>
          <w:b/>
          <w:i/>
          <w:color w:val="BD7914"/>
          <w:sz w:val="18"/>
          <w:szCs w:val="18"/>
        </w:rPr>
      </w:pPr>
    </w:p>
    <w:p w14:paraId="23843CF1" w14:textId="7CF7691E" w:rsidR="00235CA9" w:rsidRDefault="00AB791E" w:rsidP="0095560C">
      <w:pPr>
        <w:rPr>
          <w:rFonts w:ascii="Avenir Next" w:hAnsi="Avenir Next"/>
          <w:b/>
          <w:i/>
          <w:color w:val="BD7914"/>
          <w:sz w:val="36"/>
          <w:szCs w:val="36"/>
        </w:rPr>
      </w:pPr>
      <w:r>
        <w:rPr>
          <w:rFonts w:ascii="Avenir Next" w:hAnsi="Avenir Next"/>
          <w:b/>
          <w:i/>
          <w:color w:val="BD7914"/>
          <w:sz w:val="36"/>
          <w:szCs w:val="36"/>
        </w:rPr>
        <w:t xml:space="preserve">   </w:t>
      </w:r>
    </w:p>
    <w:p w14:paraId="2322BAC6" w14:textId="0C0DF0E9" w:rsidR="00235CA9" w:rsidRDefault="00235CA9" w:rsidP="00111F93">
      <w:pPr>
        <w:jc w:val="center"/>
        <w:rPr>
          <w:rFonts w:ascii="Avenir Next" w:hAnsi="Avenir Next"/>
          <w:b/>
          <w:i/>
          <w:color w:val="BD7914"/>
          <w:sz w:val="36"/>
          <w:szCs w:val="36"/>
        </w:rPr>
      </w:pPr>
      <w:r w:rsidRPr="00E00EA7">
        <w:rPr>
          <w:rFonts w:ascii="Gill Sans MT" w:hAnsi="Gill Sans MT"/>
          <w:noProof/>
        </w:rPr>
        <w:lastRenderedPageBreak/>
        <mc:AlternateContent>
          <mc:Choice Requires="wps">
            <w:drawing>
              <wp:anchor distT="0" distB="0" distL="114300" distR="114300" simplePos="0" relativeHeight="251802624" behindDoc="0" locked="0" layoutInCell="1" allowOverlap="0" wp14:anchorId="12AA41D6" wp14:editId="6D1EB6E3">
                <wp:simplePos x="0" y="0"/>
                <wp:positionH relativeFrom="page">
                  <wp:align>center</wp:align>
                </wp:positionH>
                <wp:positionV relativeFrom="page">
                  <wp:posOffset>457200</wp:posOffset>
                </wp:positionV>
                <wp:extent cx="6858000" cy="1014984"/>
                <wp:effectExtent l="88900" t="25400" r="25400" b="90170"/>
                <wp:wrapSquare wrapText="bothSides"/>
                <wp:docPr id="30" name="Text Box 30"/>
                <wp:cNvGraphicFramePr/>
                <a:graphic xmlns:a="http://schemas.openxmlformats.org/drawingml/2006/main">
                  <a:graphicData uri="http://schemas.microsoft.com/office/word/2010/wordprocessingShape">
                    <wps:wsp>
                      <wps:cNvSpPr txBox="1"/>
                      <wps:spPr>
                        <a:xfrm>
                          <a:off x="0" y="0"/>
                          <a:ext cx="6858000" cy="1014984"/>
                        </a:xfrm>
                        <a:prstGeom prst="rect">
                          <a:avLst/>
                        </a:prstGeom>
                        <a:solidFill>
                          <a:srgbClr val="B36832"/>
                        </a:solidFill>
                        <a:ln>
                          <a:noFill/>
                        </a:ln>
                        <a:effectLst>
                          <a:outerShdw blurRad="50800" dist="38100" dir="8100000" algn="tr"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14:paraId="50924FE7" w14:textId="77777777" w:rsidR="00235CA9" w:rsidRPr="00E00EA7" w:rsidRDefault="00235CA9" w:rsidP="00235CA9">
                            <w:pPr>
                              <w:rPr>
                                <w:rFonts w:ascii="Arial" w:hAnsi="Arial"/>
                                <w:color w:val="FFFFFF" w:themeColor="background1"/>
                                <w:sz w:val="32"/>
                                <w:szCs w:val="32"/>
                              </w:rPr>
                            </w:pPr>
                          </w:p>
                          <w:p w14:paraId="18103A58" w14:textId="6C5E708C" w:rsidR="00235CA9" w:rsidRPr="009E4709" w:rsidRDefault="00235CA9" w:rsidP="00235CA9">
                            <w:pPr>
                              <w:rPr>
                                <w:i/>
                                <w:color w:val="FFFFFF" w:themeColor="background1"/>
                                <w:sz w:val="60"/>
                                <w:szCs w:val="60"/>
                              </w:rPr>
                            </w:pPr>
                            <w:r w:rsidRPr="00FC5105">
                              <w:rPr>
                                <w:rFonts w:ascii="Helvetica" w:hAnsi="Helvetica" w:cs="Gautami"/>
                                <w:i/>
                                <w:color w:val="FFFFFF" w:themeColor="background1"/>
                                <w:sz w:val="52"/>
                                <w:szCs w:val="52"/>
                              </w:rPr>
                              <w:t xml:space="preserve">  </w:t>
                            </w:r>
                            <w:r w:rsidR="0036336D" w:rsidRPr="009E4709">
                              <w:rPr>
                                <w:i/>
                                <w:color w:val="FFFFFF" w:themeColor="background1"/>
                                <w:sz w:val="60"/>
                                <w:szCs w:val="60"/>
                              </w:rPr>
                              <w:t>LLC Program Highlights</w:t>
                            </w:r>
                            <w:r w:rsidRPr="009E4709">
                              <w:rPr>
                                <w:i/>
                                <w:color w:val="FFFFFF" w:themeColor="background1"/>
                                <w:sz w:val="60"/>
                                <w:szCs w:val="60"/>
                              </w:rPr>
                              <w:t xml:space="preserve"> </w:t>
                            </w:r>
                            <w:r w:rsidR="0036336D" w:rsidRPr="009E4709">
                              <w:rPr>
                                <w:i/>
                                <w:color w:val="FFFFFF" w:themeColor="background1"/>
                                <w:sz w:val="60"/>
                                <w:szCs w:val="60"/>
                              </w:rPr>
                              <w:t>and Milestones</w:t>
                            </w:r>
                          </w:p>
                          <w:p w14:paraId="419B0B40" w14:textId="77777777" w:rsidR="00235CA9" w:rsidRPr="00222B39" w:rsidRDefault="00235CA9" w:rsidP="00235CA9">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AA41D6" id="Text Box 30" o:spid="_x0000_s1028" type="#_x0000_t202" style="position:absolute;left:0;text-align:left;margin-left:0;margin-top:36pt;width:540pt;height:79.9pt;z-index:251802624;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" o:allowoverlap="f" fillcolor="#b36832" stroked="f">
                <v:shadow on="t" color="black" opacity="26214f" origin=".5,-.5" offset="-.74836mm,.74836mm"/>
                <v:textbox>
                  <w:txbxContent>
                    <w:p w14:paraId="50924FE7" w14:textId="77777777" w:rsidR="00235CA9" w:rsidRPr="00E00EA7" w:rsidRDefault="00235CA9" w:rsidP="00235CA9">
                      <w:pPr>
                        <w:rPr>
                          <w:rFonts w:ascii="Arial" w:hAnsi="Arial"/>
                          <w:color w:val="FFFFFF" w:themeColor="background1"/>
                          <w:sz w:val="32"/>
                          <w:szCs w:val="32"/>
                        </w:rPr>
                      </w:pPr>
                    </w:p>
                    <w:p w14:paraId="18103A58" w14:textId="6C5E708C" w:rsidR="00235CA9" w:rsidRPr="009E4709" w:rsidRDefault="00235CA9" w:rsidP="00235CA9">
                      <w:pPr>
                        <w:rPr>
                          <w:i/>
                          <w:color w:val="FFFFFF" w:themeColor="background1"/>
                          <w:sz w:val="60"/>
                          <w:szCs w:val="60"/>
                        </w:rPr>
                      </w:pPr>
                      <w:r w:rsidRPr="00FC5105">
                        <w:rPr>
                          <w:rFonts w:ascii="Helvetica" w:hAnsi="Helvetica" w:cs="Gautami"/>
                          <w:i/>
                          <w:color w:val="FFFFFF" w:themeColor="background1"/>
                          <w:sz w:val="52"/>
                          <w:szCs w:val="52"/>
                        </w:rPr>
                        <w:t xml:space="preserve">  </w:t>
                      </w:r>
                      <w:r w:rsidR="0036336D" w:rsidRPr="009E4709">
                        <w:rPr>
                          <w:i/>
                          <w:color w:val="FFFFFF" w:themeColor="background1"/>
                          <w:sz w:val="60"/>
                          <w:szCs w:val="60"/>
                        </w:rPr>
                        <w:t>LLC Program Highlights</w:t>
                      </w:r>
                      <w:r w:rsidRPr="009E4709">
                        <w:rPr>
                          <w:i/>
                          <w:color w:val="FFFFFF" w:themeColor="background1"/>
                          <w:sz w:val="60"/>
                          <w:szCs w:val="60"/>
                        </w:rPr>
                        <w:t xml:space="preserve"> </w:t>
                      </w:r>
                      <w:r w:rsidR="0036336D" w:rsidRPr="009E4709">
                        <w:rPr>
                          <w:i/>
                          <w:color w:val="FFFFFF" w:themeColor="background1"/>
                          <w:sz w:val="60"/>
                          <w:szCs w:val="60"/>
                        </w:rPr>
                        <w:t>and Milestones</w:t>
                      </w:r>
                    </w:p>
                    <w:p w14:paraId="419B0B40" w14:textId="77777777" w:rsidR="00235CA9" w:rsidRPr="00222B39" w:rsidRDefault="00235CA9" w:rsidP="00235CA9">
                      <w:pPr>
                        <w:rPr>
                          <w:color w:val="FFFFFF" w:themeColor="background1"/>
                        </w:rPr>
                      </w:pPr>
                    </w:p>
                  </w:txbxContent>
                </v:textbox>
                <w10:wrap type="square" anchorx="page" anchory="page"/>
              </v:shape>
            </w:pict>
          </mc:Fallback>
        </mc:AlternateContent>
      </w:r>
    </w:p>
    <w:p w14:paraId="2A8B967B" w14:textId="2ACF567F" w:rsidR="00267535" w:rsidRPr="008C43A1" w:rsidRDefault="001805DB" w:rsidP="00111F93">
      <w:pPr>
        <w:jc w:val="center"/>
        <w:rPr>
          <w:rFonts w:ascii="Avenir Next" w:hAnsi="Avenir Next"/>
          <w:b/>
          <w:i/>
          <w:color w:val="BD7914"/>
          <w:sz w:val="40"/>
          <w:szCs w:val="40"/>
        </w:rPr>
      </w:pPr>
      <w:r w:rsidRPr="008C43A1">
        <w:rPr>
          <w:rFonts w:ascii="Avenir Next" w:hAnsi="Avenir Next"/>
          <w:b/>
          <w:i/>
          <w:color w:val="BD7914"/>
          <w:sz w:val="40"/>
          <w:szCs w:val="40"/>
        </w:rPr>
        <w:t xml:space="preserve">Spring 2018 </w:t>
      </w:r>
      <w:r w:rsidR="009E4709" w:rsidRPr="008C43A1">
        <w:rPr>
          <w:rFonts w:ascii="Avenir Next" w:hAnsi="Avenir Next"/>
          <w:b/>
          <w:i/>
          <w:color w:val="BD7914"/>
          <w:sz w:val="40"/>
          <w:szCs w:val="40"/>
        </w:rPr>
        <w:t>Ph.D.</w:t>
      </w:r>
      <w:r w:rsidR="00FF63AA" w:rsidRPr="008C43A1">
        <w:rPr>
          <w:rFonts w:ascii="Avenir Next" w:hAnsi="Avenir Next"/>
          <w:b/>
          <w:i/>
          <w:color w:val="BD7914"/>
          <w:sz w:val="40"/>
          <w:szCs w:val="40"/>
        </w:rPr>
        <w:t xml:space="preserve"> </w:t>
      </w:r>
      <w:r w:rsidRPr="008C43A1">
        <w:rPr>
          <w:rFonts w:ascii="Avenir Next" w:hAnsi="Avenir Next"/>
          <w:b/>
          <w:i/>
          <w:color w:val="BD7914"/>
          <w:sz w:val="40"/>
          <w:szCs w:val="40"/>
        </w:rPr>
        <w:t>Graduates</w:t>
      </w:r>
    </w:p>
    <w:p w14:paraId="0F4DE252" w14:textId="61E6D8E2" w:rsidR="00E33D6B" w:rsidRPr="008C43A1" w:rsidRDefault="00E33D6B" w:rsidP="00267535">
      <w:pPr>
        <w:rPr>
          <w:rFonts w:ascii="Avenir Next" w:hAnsi="Avenir Next"/>
          <w:b/>
          <w:i/>
          <w:color w:val="BD7914"/>
          <w:sz w:val="36"/>
          <w:szCs w:val="36"/>
        </w:rPr>
      </w:pPr>
    </w:p>
    <w:p w14:paraId="76FE1356" w14:textId="6F3607EC" w:rsidR="00064780" w:rsidRPr="005804A7" w:rsidRDefault="00E1052C" w:rsidP="00375CA9">
      <w:pPr>
        <w:rPr>
          <w:rFonts w:ascii="Avenir Next" w:hAnsi="Avenir Next" w:cstheme="minorHAnsi"/>
          <w:b/>
          <w:sz w:val="28"/>
          <w:szCs w:val="28"/>
        </w:rPr>
      </w:pPr>
      <w:r w:rsidRPr="005804A7">
        <w:rPr>
          <w:rFonts w:ascii="Avenir Next" w:hAnsi="Avenir Next"/>
          <w:b/>
        </w:rPr>
        <w:t xml:space="preserve">                            </w:t>
      </w:r>
      <w:r w:rsidR="005804A7">
        <w:rPr>
          <w:rFonts w:ascii="Avenir Next" w:hAnsi="Avenir Next"/>
          <w:b/>
        </w:rPr>
        <w:t xml:space="preserve">                 </w:t>
      </w:r>
      <w:r w:rsidR="00111F93">
        <w:rPr>
          <w:rFonts w:ascii="Avenir Next" w:hAnsi="Avenir Next"/>
          <w:b/>
        </w:rPr>
        <w:t xml:space="preserve">        </w:t>
      </w:r>
      <w:r w:rsidR="00FF63AA">
        <w:rPr>
          <w:rFonts w:ascii="Avenir Next" w:hAnsi="Avenir Next"/>
          <w:b/>
        </w:rPr>
        <w:t xml:space="preserve"> </w:t>
      </w:r>
      <w:r w:rsidR="005804A7">
        <w:rPr>
          <w:rFonts w:ascii="Avenir Next" w:hAnsi="Avenir Next"/>
          <w:b/>
        </w:rPr>
        <w:t xml:space="preserve"> </w:t>
      </w:r>
      <w:r w:rsidRPr="005804A7">
        <w:rPr>
          <w:rFonts w:ascii="Avenir Next" w:hAnsi="Avenir Next" w:cstheme="minorHAnsi"/>
          <w:b/>
          <w:sz w:val="28"/>
          <w:szCs w:val="28"/>
        </w:rPr>
        <w:t>A Toast to their Achievement!</w:t>
      </w:r>
    </w:p>
    <w:p w14:paraId="75ED3CCF" w14:textId="77777777" w:rsidR="00E1052C" w:rsidRPr="00E1052C" w:rsidRDefault="00E1052C" w:rsidP="00375CA9">
      <w:pPr>
        <w:rPr>
          <w:rFonts w:ascii="Palatino Linotype" w:hAnsi="Palatino Linotype"/>
          <w:b/>
        </w:rPr>
      </w:pPr>
    </w:p>
    <w:p w14:paraId="3652EF7F" w14:textId="7DAA26C0" w:rsidR="002563F6" w:rsidRPr="00AB791E" w:rsidRDefault="000F6853" w:rsidP="00375CA9">
      <w:pPr>
        <w:rPr>
          <w:rFonts w:ascii="Palatino Linotype" w:hAnsi="Palatino Linotype"/>
          <w:b/>
          <w:sz w:val="18"/>
          <w:szCs w:val="18"/>
        </w:rPr>
      </w:pPr>
      <w:r>
        <w:rPr>
          <w:noProof/>
        </w:rPr>
        <w:pict w14:anchorId="5E141B38">
          <v:shape id="Picture 26" o:spid="_x0000_s1035" type="#_x0000_t75" alt="/var/folders/rz/gwwh0xls4c54nx3vv5c617dm0000gn/T/com.microsoft.Word/WebArchiveCopyPasteTempFiles/28162" style="position:absolute;margin-left:103.75pt;margin-top:4.1pt;width:340.55pt;height:229.65pt;z-index:251760640;visibility:visible;mso-wrap-edited:f;mso-width-percent:0;mso-height-percent:0;mso-width-percent:0;mso-height-percent:0">
            <v:imagedata r:id="rId20" o:title="28162" croptop="6274f" cropbottom="23452f" cropright="914f"/>
            <w10:wrap type="square"/>
          </v:shape>
        </w:pict>
      </w:r>
    </w:p>
    <w:p w14:paraId="7066F0A0" w14:textId="77777777" w:rsidR="00B81808" w:rsidRDefault="00B81808" w:rsidP="00375CA9">
      <w:pPr>
        <w:rPr>
          <w:rFonts w:ascii="Palatino Linotype" w:hAnsi="Palatino Linotype"/>
          <w:i/>
          <w:sz w:val="20"/>
          <w:szCs w:val="20"/>
        </w:rPr>
      </w:pPr>
    </w:p>
    <w:p w14:paraId="382A1114" w14:textId="2EDB8DD0" w:rsidR="00B81808" w:rsidRDefault="00B81808" w:rsidP="00375CA9">
      <w:pPr>
        <w:rPr>
          <w:rFonts w:ascii="Palatino Linotype" w:hAnsi="Palatino Linotype"/>
          <w:i/>
          <w:sz w:val="20"/>
          <w:szCs w:val="20"/>
        </w:rPr>
      </w:pPr>
    </w:p>
    <w:p w14:paraId="40DDF5EC" w14:textId="77777777" w:rsidR="00B81808" w:rsidRDefault="00B81808" w:rsidP="00375CA9">
      <w:pPr>
        <w:rPr>
          <w:rFonts w:ascii="Palatino Linotype" w:hAnsi="Palatino Linotype"/>
          <w:i/>
          <w:sz w:val="20"/>
          <w:szCs w:val="20"/>
        </w:rPr>
      </w:pPr>
    </w:p>
    <w:p w14:paraId="1E30276B" w14:textId="76E46811" w:rsidR="00B81808" w:rsidRDefault="00B81808" w:rsidP="00375CA9">
      <w:pPr>
        <w:rPr>
          <w:rFonts w:ascii="Palatino Linotype" w:hAnsi="Palatino Linotype"/>
          <w:i/>
          <w:sz w:val="20"/>
          <w:szCs w:val="20"/>
        </w:rPr>
      </w:pPr>
    </w:p>
    <w:p w14:paraId="3864EEB1" w14:textId="0CD12346" w:rsidR="00B81808" w:rsidRDefault="00B81808" w:rsidP="00375CA9">
      <w:pPr>
        <w:rPr>
          <w:rFonts w:ascii="Palatino Linotype" w:hAnsi="Palatino Linotype"/>
          <w:i/>
          <w:sz w:val="20"/>
          <w:szCs w:val="20"/>
        </w:rPr>
      </w:pPr>
    </w:p>
    <w:p w14:paraId="1325C655" w14:textId="2E24B8A3" w:rsidR="00B81808" w:rsidRDefault="00B81808" w:rsidP="00375CA9">
      <w:pPr>
        <w:rPr>
          <w:rFonts w:ascii="Palatino Linotype" w:hAnsi="Palatino Linotype"/>
          <w:i/>
          <w:sz w:val="20"/>
          <w:szCs w:val="20"/>
        </w:rPr>
      </w:pPr>
    </w:p>
    <w:p w14:paraId="2B36700A" w14:textId="6733B07E" w:rsidR="00B81808" w:rsidRDefault="00B81808" w:rsidP="00375CA9">
      <w:pPr>
        <w:rPr>
          <w:rFonts w:ascii="Palatino Linotype" w:hAnsi="Palatino Linotype"/>
          <w:i/>
          <w:sz w:val="20"/>
          <w:szCs w:val="20"/>
        </w:rPr>
      </w:pPr>
    </w:p>
    <w:p w14:paraId="6274FC35" w14:textId="45015499" w:rsidR="00B81808" w:rsidRDefault="00B81808" w:rsidP="00375CA9">
      <w:pPr>
        <w:rPr>
          <w:rFonts w:ascii="Palatino Linotype" w:hAnsi="Palatino Linotype"/>
          <w:i/>
          <w:sz w:val="20"/>
          <w:szCs w:val="20"/>
        </w:rPr>
      </w:pPr>
    </w:p>
    <w:p w14:paraId="3CFC6F85" w14:textId="156C21A1" w:rsidR="00B81808" w:rsidRDefault="00B81808" w:rsidP="00375CA9">
      <w:pPr>
        <w:rPr>
          <w:rFonts w:ascii="Palatino Linotype" w:hAnsi="Palatino Linotype"/>
          <w:i/>
          <w:sz w:val="20"/>
          <w:szCs w:val="20"/>
        </w:rPr>
      </w:pPr>
    </w:p>
    <w:p w14:paraId="3B4F1B3B" w14:textId="247E66CC" w:rsidR="00B81808" w:rsidRDefault="00B81808" w:rsidP="00375CA9">
      <w:pPr>
        <w:rPr>
          <w:rFonts w:ascii="Palatino Linotype" w:hAnsi="Palatino Linotype"/>
          <w:i/>
          <w:sz w:val="20"/>
          <w:szCs w:val="20"/>
        </w:rPr>
      </w:pPr>
    </w:p>
    <w:p w14:paraId="64D47F12" w14:textId="6E53A008" w:rsidR="00B81808" w:rsidRDefault="00B81808" w:rsidP="00375CA9">
      <w:pPr>
        <w:rPr>
          <w:rFonts w:ascii="Palatino Linotype" w:hAnsi="Palatino Linotype"/>
          <w:i/>
          <w:sz w:val="20"/>
          <w:szCs w:val="20"/>
        </w:rPr>
      </w:pPr>
    </w:p>
    <w:p w14:paraId="471BD12C" w14:textId="2CC077D7" w:rsidR="00B81808" w:rsidRDefault="00B81808" w:rsidP="00375CA9">
      <w:pPr>
        <w:rPr>
          <w:rFonts w:ascii="Palatino Linotype" w:hAnsi="Palatino Linotype"/>
          <w:i/>
          <w:sz w:val="20"/>
          <w:szCs w:val="20"/>
        </w:rPr>
      </w:pPr>
    </w:p>
    <w:p w14:paraId="11345396" w14:textId="5C0F92E6" w:rsidR="00B81808" w:rsidRDefault="00B81808" w:rsidP="00375CA9">
      <w:pPr>
        <w:rPr>
          <w:rFonts w:ascii="Palatino Linotype" w:hAnsi="Palatino Linotype"/>
          <w:i/>
          <w:sz w:val="20"/>
          <w:szCs w:val="20"/>
        </w:rPr>
      </w:pPr>
    </w:p>
    <w:p w14:paraId="1F7769BA" w14:textId="2C06F72C" w:rsidR="00B81808" w:rsidRDefault="00B81808" w:rsidP="00375CA9">
      <w:pPr>
        <w:rPr>
          <w:rFonts w:ascii="Palatino Linotype" w:hAnsi="Palatino Linotype"/>
          <w:i/>
          <w:sz w:val="20"/>
          <w:szCs w:val="20"/>
        </w:rPr>
      </w:pPr>
    </w:p>
    <w:p w14:paraId="431FBBF1" w14:textId="7DFFE298" w:rsidR="00B81808" w:rsidRDefault="00B81808" w:rsidP="00375CA9">
      <w:pPr>
        <w:rPr>
          <w:rFonts w:ascii="Palatino Linotype" w:hAnsi="Palatino Linotype"/>
          <w:i/>
          <w:sz w:val="20"/>
          <w:szCs w:val="20"/>
        </w:rPr>
      </w:pPr>
    </w:p>
    <w:p w14:paraId="3379EF4F" w14:textId="6222192A" w:rsidR="00B81808" w:rsidRDefault="00B81808" w:rsidP="00375CA9">
      <w:pPr>
        <w:rPr>
          <w:rFonts w:ascii="Palatino Linotype" w:hAnsi="Palatino Linotype"/>
          <w:i/>
          <w:sz w:val="20"/>
          <w:szCs w:val="20"/>
        </w:rPr>
      </w:pPr>
    </w:p>
    <w:p w14:paraId="67DE6C9C" w14:textId="117FE57D" w:rsidR="00B81808" w:rsidRDefault="00B81808" w:rsidP="00375CA9">
      <w:pPr>
        <w:rPr>
          <w:rFonts w:ascii="Palatino Linotype" w:hAnsi="Palatino Linotype"/>
          <w:i/>
          <w:sz w:val="20"/>
          <w:szCs w:val="20"/>
        </w:rPr>
      </w:pPr>
    </w:p>
    <w:p w14:paraId="6D4D1B9F" w14:textId="07E1B15F" w:rsidR="005804A7" w:rsidRPr="00E33D6B" w:rsidRDefault="00E33D6B" w:rsidP="005804A7">
      <w:pPr>
        <w:pStyle w:val="p1"/>
        <w:rPr>
          <w:i/>
        </w:rPr>
      </w:pPr>
      <w:r w:rsidRPr="00E33D6B">
        <w:rPr>
          <w:i/>
        </w:rPr>
        <w:t>From left to right:</w:t>
      </w:r>
    </w:p>
    <w:p w14:paraId="63D83FC1" w14:textId="573F6400" w:rsidR="00E33D6B" w:rsidRDefault="00E33D6B" w:rsidP="005804A7">
      <w:pPr>
        <w:pStyle w:val="p1"/>
        <w:rPr>
          <w:rFonts w:ascii="Palatino Linotype" w:hAnsi="Palatino Linotype"/>
          <w:b/>
          <w:sz w:val="22"/>
          <w:szCs w:val="22"/>
        </w:rPr>
      </w:pPr>
    </w:p>
    <w:p w14:paraId="233CBC87" w14:textId="3483EE6D" w:rsidR="00E33D6B" w:rsidRDefault="005804A7" w:rsidP="005804A7">
      <w:pPr>
        <w:pStyle w:val="p1"/>
      </w:pPr>
      <w:r w:rsidRPr="005804A7">
        <w:rPr>
          <w:b/>
        </w:rPr>
        <w:t>Erin Roth</w:t>
      </w:r>
      <w:r>
        <w:rPr>
          <w:b/>
        </w:rPr>
        <w:t xml:space="preserve"> </w:t>
      </w:r>
      <w:r w:rsidRPr="005804A7">
        <w:t xml:space="preserve">(cohort </w:t>
      </w:r>
      <w:r>
        <w:t>17</w:t>
      </w:r>
      <w:r w:rsidRPr="005804A7">
        <w:t>)</w:t>
      </w:r>
      <w:r>
        <w:t xml:space="preserve"> </w:t>
      </w:r>
    </w:p>
    <w:p w14:paraId="20458236" w14:textId="611F7592" w:rsidR="00E33D6B" w:rsidRDefault="005804A7" w:rsidP="00E33D6B">
      <w:pPr>
        <w:pStyle w:val="p1"/>
        <w:ind w:left="720"/>
        <w:rPr>
          <w:i/>
        </w:rPr>
      </w:pPr>
      <w:r w:rsidRPr="005804A7">
        <w:rPr>
          <w:i/>
        </w:rPr>
        <w:t xml:space="preserve">Affective Childhood Origins </w:t>
      </w:r>
      <w:r w:rsidR="002563F6" w:rsidRPr="005804A7">
        <w:rPr>
          <w:i/>
        </w:rPr>
        <w:t>of Typ</w:t>
      </w:r>
      <w:r>
        <w:rPr>
          <w:i/>
        </w:rPr>
        <w:t>e</w:t>
      </w:r>
      <w:r w:rsidR="00E33D6B">
        <w:rPr>
          <w:i/>
        </w:rPr>
        <w:t xml:space="preserve"> 2 Diabetes Among Older Adults</w:t>
      </w:r>
    </w:p>
    <w:p w14:paraId="598D7465" w14:textId="40D796AE" w:rsidR="002563F6" w:rsidRPr="00ED17AC" w:rsidRDefault="00E33D6B" w:rsidP="00E33D6B">
      <w:pPr>
        <w:pStyle w:val="p1"/>
        <w:ind w:left="720"/>
      </w:pPr>
      <w:r w:rsidRPr="00ED17AC">
        <w:t>Mentor: Dr. J. Kevin Eckert (SAHAP)</w:t>
      </w:r>
    </w:p>
    <w:p w14:paraId="22B73DE8" w14:textId="77777777" w:rsidR="002563F6" w:rsidRPr="005804A7" w:rsidRDefault="002563F6" w:rsidP="00E33D6B">
      <w:pPr>
        <w:pStyle w:val="p1"/>
        <w:ind w:left="720"/>
      </w:pPr>
    </w:p>
    <w:p w14:paraId="03D2B0B9" w14:textId="77777777" w:rsidR="00E33D6B" w:rsidRDefault="002563F6" w:rsidP="002563F6">
      <w:r w:rsidRPr="005804A7">
        <w:rPr>
          <w:b/>
        </w:rPr>
        <w:t xml:space="preserve">Teresa </w:t>
      </w:r>
      <w:r w:rsidR="005804A7">
        <w:rPr>
          <w:b/>
        </w:rPr>
        <w:t xml:space="preserve">B. </w:t>
      </w:r>
      <w:r w:rsidRPr="005804A7">
        <w:rPr>
          <w:b/>
        </w:rPr>
        <w:t>Foster</w:t>
      </w:r>
      <w:r w:rsidRPr="005804A7">
        <w:t xml:space="preserve"> </w:t>
      </w:r>
      <w:r w:rsidR="005804A7">
        <w:t>(cohort 14)</w:t>
      </w:r>
    </w:p>
    <w:p w14:paraId="5CD717BD" w14:textId="77777777" w:rsidR="00E33D6B" w:rsidRDefault="002563F6" w:rsidP="00E33D6B">
      <w:pPr>
        <w:ind w:left="720"/>
        <w:rPr>
          <w:i/>
        </w:rPr>
      </w:pPr>
      <w:r w:rsidRPr="005804A7">
        <w:rPr>
          <w:i/>
        </w:rPr>
        <w:t>Felonious Women &amp; Familial Bonds: Convict Transportation to the Maryland C</w:t>
      </w:r>
      <w:r w:rsidR="00E33D6B">
        <w:rPr>
          <w:i/>
        </w:rPr>
        <w:t>olony, 1718-1739</w:t>
      </w:r>
    </w:p>
    <w:p w14:paraId="3294F566" w14:textId="715BF571" w:rsidR="002563F6" w:rsidRPr="00ED17AC" w:rsidRDefault="00E33D6B" w:rsidP="00E33D6B">
      <w:pPr>
        <w:ind w:left="720"/>
      </w:pPr>
      <w:r w:rsidRPr="00ED17AC">
        <w:t>Mentor: Dr. Marjoleine Kars (HIST)</w:t>
      </w:r>
      <w:r w:rsidR="002563F6" w:rsidRPr="00ED17AC">
        <w:tab/>
      </w:r>
    </w:p>
    <w:p w14:paraId="0E5DB5D2" w14:textId="1B71E9A6" w:rsidR="002563F6" w:rsidRPr="005804A7" w:rsidRDefault="002563F6" w:rsidP="002563F6">
      <w:pPr>
        <w:rPr>
          <w:i/>
        </w:rPr>
      </w:pPr>
    </w:p>
    <w:p w14:paraId="5FEBB11B" w14:textId="77777777" w:rsidR="00E33D6B" w:rsidRDefault="002563F6" w:rsidP="00375CA9">
      <w:r w:rsidRPr="005804A7">
        <w:rPr>
          <w:b/>
        </w:rPr>
        <w:t xml:space="preserve">Shirley </w:t>
      </w:r>
      <w:r w:rsidR="005804A7">
        <w:rPr>
          <w:b/>
        </w:rPr>
        <w:t xml:space="preserve">B. </w:t>
      </w:r>
      <w:r w:rsidRPr="005804A7">
        <w:rPr>
          <w:b/>
        </w:rPr>
        <w:t xml:space="preserve">Dunlap </w:t>
      </w:r>
      <w:r w:rsidR="005804A7" w:rsidRPr="005804A7">
        <w:t>(cohort</w:t>
      </w:r>
      <w:r w:rsidR="005804A7">
        <w:t xml:space="preserve"> 16</w:t>
      </w:r>
      <w:r w:rsidR="005804A7" w:rsidRPr="005804A7">
        <w:t>)</w:t>
      </w:r>
      <w:r w:rsidR="005804A7">
        <w:t xml:space="preserve">  </w:t>
      </w:r>
    </w:p>
    <w:p w14:paraId="4A1576DC" w14:textId="77777777" w:rsidR="00E33D6B" w:rsidRDefault="002563F6" w:rsidP="00E33D6B">
      <w:pPr>
        <w:ind w:left="720"/>
        <w:rPr>
          <w:i/>
        </w:rPr>
      </w:pPr>
      <w:r w:rsidRPr="005804A7">
        <w:rPr>
          <w:i/>
        </w:rPr>
        <w:t>The Oral History Project of African American Stag</w:t>
      </w:r>
      <w:r w:rsidR="005804A7">
        <w:rPr>
          <w:i/>
        </w:rPr>
        <w:t>e Directors in American Theatre</w:t>
      </w:r>
    </w:p>
    <w:p w14:paraId="198B796C" w14:textId="15C48504" w:rsidR="002563F6" w:rsidRPr="00ED17AC" w:rsidRDefault="00E33D6B" w:rsidP="00E33D6B">
      <w:pPr>
        <w:ind w:left="720"/>
      </w:pPr>
      <w:r w:rsidRPr="00ED17AC">
        <w:t>Co-Mentors: Dr. Beverly Bickel (LLC) and Dr. Michelle Scott (HIST)</w:t>
      </w:r>
    </w:p>
    <w:p w14:paraId="41BE8E9E" w14:textId="7089095B" w:rsidR="00AB791E" w:rsidRPr="005804A7" w:rsidRDefault="00AB791E" w:rsidP="00E33D6B">
      <w:pPr>
        <w:ind w:left="720"/>
      </w:pPr>
    </w:p>
    <w:p w14:paraId="19C424FD" w14:textId="77777777" w:rsidR="00E33D6B" w:rsidRDefault="002563F6" w:rsidP="00375CA9">
      <w:r w:rsidRPr="005804A7">
        <w:rPr>
          <w:b/>
        </w:rPr>
        <w:t>Inte’a DeShields</w:t>
      </w:r>
      <w:r w:rsidR="00AB791E" w:rsidRPr="005804A7">
        <w:rPr>
          <w:b/>
        </w:rPr>
        <w:t xml:space="preserve"> </w:t>
      </w:r>
      <w:r w:rsidR="005804A7" w:rsidRPr="005804A7">
        <w:t xml:space="preserve">(cohort </w:t>
      </w:r>
      <w:r w:rsidR="005804A7">
        <w:t>12</w:t>
      </w:r>
      <w:r w:rsidR="005804A7" w:rsidRPr="005804A7">
        <w:t>)</w:t>
      </w:r>
    </w:p>
    <w:p w14:paraId="29B3638E" w14:textId="77777777" w:rsidR="00E33D6B" w:rsidRDefault="00AB791E" w:rsidP="00E33D6B">
      <w:pPr>
        <w:ind w:left="720"/>
        <w:rPr>
          <w:i/>
        </w:rPr>
      </w:pPr>
      <w:r w:rsidRPr="005804A7">
        <w:rPr>
          <w:i/>
        </w:rPr>
        <w:t>Spitfire:  Framing White Rage in Response to Black Rhetoric</w:t>
      </w:r>
      <w:r w:rsidR="00E33D6B">
        <w:rPr>
          <w:i/>
        </w:rPr>
        <w:t xml:space="preserve"> </w:t>
      </w:r>
    </w:p>
    <w:p w14:paraId="0D2E659A" w14:textId="61FF041E" w:rsidR="002563F6" w:rsidRDefault="00E33D6B" w:rsidP="00E33D6B">
      <w:pPr>
        <w:ind w:left="720"/>
      </w:pPr>
      <w:r w:rsidRPr="00ED17AC">
        <w:t>Mentor: Craig J. Saper (LLC)</w:t>
      </w:r>
    </w:p>
    <w:p w14:paraId="4E5B073E" w14:textId="77777777" w:rsidR="000874D0" w:rsidRPr="00ED17AC" w:rsidRDefault="000874D0" w:rsidP="00E33D6B">
      <w:pPr>
        <w:ind w:left="720"/>
      </w:pPr>
    </w:p>
    <w:p w14:paraId="50F05943" w14:textId="77777777" w:rsidR="008C43A1" w:rsidRDefault="008C43A1" w:rsidP="00111F93">
      <w:pPr>
        <w:jc w:val="center"/>
        <w:rPr>
          <w:rFonts w:ascii="Avenir Next" w:hAnsi="Avenir Next"/>
          <w:b/>
          <w:i/>
          <w:color w:val="BD7914"/>
        </w:rPr>
      </w:pPr>
    </w:p>
    <w:p w14:paraId="2F9D31EA" w14:textId="77777777" w:rsidR="008C43A1" w:rsidRPr="008C43A1" w:rsidRDefault="008C43A1" w:rsidP="00111F93">
      <w:pPr>
        <w:jc w:val="center"/>
        <w:rPr>
          <w:rFonts w:ascii="Avenir Next" w:hAnsi="Avenir Next"/>
          <w:b/>
          <w:i/>
          <w:color w:val="BD7914"/>
        </w:rPr>
      </w:pPr>
    </w:p>
    <w:p w14:paraId="782E5132" w14:textId="142A7357" w:rsidR="00511AF4" w:rsidRPr="008C43A1" w:rsidRDefault="00AB791E" w:rsidP="00111F93">
      <w:pPr>
        <w:jc w:val="center"/>
        <w:rPr>
          <w:rFonts w:ascii="Avenir Next" w:hAnsi="Avenir Next"/>
          <w:b/>
          <w:i/>
          <w:color w:val="BD7914"/>
          <w:sz w:val="40"/>
          <w:szCs w:val="40"/>
        </w:rPr>
      </w:pPr>
      <w:r w:rsidRPr="008C43A1">
        <w:rPr>
          <w:rFonts w:ascii="Avenir Next" w:hAnsi="Avenir Next"/>
          <w:b/>
          <w:i/>
          <w:color w:val="BD7914"/>
          <w:sz w:val="40"/>
          <w:szCs w:val="40"/>
        </w:rPr>
        <w:t xml:space="preserve">Summer 2018 </w:t>
      </w:r>
      <w:r w:rsidR="00FF63AA" w:rsidRPr="008C43A1">
        <w:rPr>
          <w:rFonts w:ascii="Avenir Next" w:hAnsi="Avenir Next"/>
          <w:b/>
          <w:i/>
          <w:color w:val="BD7914"/>
          <w:sz w:val="40"/>
          <w:szCs w:val="40"/>
        </w:rPr>
        <w:t xml:space="preserve">Ph.D. </w:t>
      </w:r>
      <w:r w:rsidRPr="008C43A1">
        <w:rPr>
          <w:rFonts w:ascii="Avenir Next" w:hAnsi="Avenir Next"/>
          <w:b/>
          <w:i/>
          <w:color w:val="BD7914"/>
          <w:sz w:val="40"/>
          <w:szCs w:val="40"/>
        </w:rPr>
        <w:t>Graduates</w:t>
      </w:r>
    </w:p>
    <w:p w14:paraId="23EDD617" w14:textId="3C59FBD4" w:rsidR="00511AF4" w:rsidRDefault="00511AF4" w:rsidP="00511AF4">
      <w:pPr>
        <w:pStyle w:val="p1"/>
        <w:rPr>
          <w:rFonts w:ascii="Palatino Linotype" w:hAnsi="Palatino Linotype"/>
          <w:b/>
          <w:bCs/>
          <w:sz w:val="22"/>
          <w:szCs w:val="22"/>
        </w:rPr>
      </w:pPr>
    </w:p>
    <w:p w14:paraId="19BDBB6D" w14:textId="67B40CB9" w:rsidR="00E33D6B" w:rsidRPr="00E33D6B" w:rsidRDefault="00111F93" w:rsidP="0036336D">
      <w:pPr>
        <w:pStyle w:val="p1"/>
        <w:rPr>
          <w:rFonts w:ascii="Avenir Next" w:hAnsi="Avenir Next"/>
          <w:b/>
          <w:bCs/>
          <w:sz w:val="28"/>
          <w:szCs w:val="28"/>
        </w:rPr>
      </w:pPr>
      <w:r>
        <w:rPr>
          <w:rFonts w:ascii="Palatino Linotype" w:hAnsi="Palatino Linotype"/>
          <w:b/>
          <w:bCs/>
        </w:rPr>
        <w:tab/>
      </w:r>
      <w:r w:rsidR="0036336D">
        <w:rPr>
          <w:rFonts w:ascii="Palatino Linotype" w:hAnsi="Palatino Linotype"/>
          <w:b/>
          <w:bCs/>
        </w:rPr>
        <w:t xml:space="preserve">                                   </w:t>
      </w:r>
      <w:r>
        <w:rPr>
          <w:rFonts w:ascii="Avenir Next" w:hAnsi="Avenir Next"/>
          <w:b/>
          <w:bCs/>
          <w:sz w:val="28"/>
          <w:szCs w:val="28"/>
        </w:rPr>
        <w:t xml:space="preserve"> </w:t>
      </w:r>
      <w:r w:rsidR="000874D0">
        <w:rPr>
          <w:rFonts w:ascii="Avenir Next" w:hAnsi="Avenir Next"/>
          <w:b/>
          <w:bCs/>
          <w:sz w:val="28"/>
          <w:szCs w:val="28"/>
        </w:rPr>
        <w:t xml:space="preserve">  </w:t>
      </w:r>
      <w:r>
        <w:rPr>
          <w:rFonts w:ascii="Avenir Next" w:hAnsi="Avenir Next"/>
          <w:b/>
          <w:bCs/>
          <w:sz w:val="28"/>
          <w:szCs w:val="28"/>
        </w:rPr>
        <w:t xml:space="preserve"> </w:t>
      </w:r>
      <w:r w:rsidR="00E1052C" w:rsidRPr="00E33D6B">
        <w:rPr>
          <w:rFonts w:ascii="Avenir Next" w:hAnsi="Avenir Next"/>
          <w:b/>
          <w:bCs/>
          <w:sz w:val="28"/>
          <w:szCs w:val="28"/>
        </w:rPr>
        <w:t xml:space="preserve">Navigating through the Program </w:t>
      </w:r>
    </w:p>
    <w:p w14:paraId="15CBB4E5" w14:textId="5022EF87" w:rsidR="00511AF4" w:rsidRPr="00E33D6B" w:rsidRDefault="00E33D6B" w:rsidP="00E33D6B">
      <w:pPr>
        <w:pStyle w:val="p1"/>
        <w:ind w:firstLine="2880"/>
        <w:rPr>
          <w:rFonts w:ascii="Avenir Next" w:hAnsi="Avenir Next"/>
          <w:b/>
          <w:bCs/>
          <w:sz w:val="28"/>
          <w:szCs w:val="28"/>
        </w:rPr>
      </w:pPr>
      <w:r>
        <w:rPr>
          <w:rFonts w:ascii="Avenir Next" w:hAnsi="Avenir Next"/>
          <w:b/>
          <w:bCs/>
          <w:sz w:val="28"/>
          <w:szCs w:val="28"/>
        </w:rPr>
        <w:t xml:space="preserve">  </w:t>
      </w:r>
      <w:r w:rsidR="000874D0">
        <w:rPr>
          <w:rFonts w:ascii="Avenir Next" w:hAnsi="Avenir Next"/>
          <w:b/>
          <w:bCs/>
          <w:sz w:val="28"/>
          <w:szCs w:val="28"/>
        </w:rPr>
        <w:t xml:space="preserve">  </w:t>
      </w:r>
      <w:r>
        <w:rPr>
          <w:rFonts w:ascii="Avenir Next" w:hAnsi="Avenir Next"/>
          <w:b/>
          <w:bCs/>
          <w:sz w:val="28"/>
          <w:szCs w:val="28"/>
        </w:rPr>
        <w:t xml:space="preserve"> </w:t>
      </w:r>
      <w:r w:rsidR="00111F93">
        <w:rPr>
          <w:rFonts w:ascii="Avenir Next" w:hAnsi="Avenir Next"/>
          <w:b/>
          <w:bCs/>
          <w:sz w:val="28"/>
          <w:szCs w:val="28"/>
        </w:rPr>
        <w:t xml:space="preserve">  </w:t>
      </w:r>
      <w:r w:rsidR="00E1052C" w:rsidRPr="00E33D6B">
        <w:rPr>
          <w:rFonts w:ascii="Avenir Next" w:hAnsi="Avenir Next"/>
          <w:b/>
          <w:bCs/>
          <w:sz w:val="28"/>
          <w:szCs w:val="28"/>
        </w:rPr>
        <w:t xml:space="preserve">as </w:t>
      </w:r>
      <w:r w:rsidR="005927DF" w:rsidRPr="00E33D6B">
        <w:rPr>
          <w:rFonts w:ascii="Avenir Next" w:hAnsi="Avenir Next"/>
          <w:b/>
          <w:bCs/>
          <w:sz w:val="28"/>
          <w:szCs w:val="28"/>
        </w:rPr>
        <w:t>Friend</w:t>
      </w:r>
      <w:r w:rsidR="00E1052C" w:rsidRPr="00E33D6B">
        <w:rPr>
          <w:rFonts w:ascii="Avenir Next" w:hAnsi="Avenir Next"/>
          <w:b/>
          <w:bCs/>
          <w:sz w:val="28"/>
          <w:szCs w:val="28"/>
        </w:rPr>
        <w:t>s and Collaborators</w:t>
      </w:r>
    </w:p>
    <w:p w14:paraId="02B6A789" w14:textId="5423F861" w:rsidR="00E1052C" w:rsidRDefault="00E1052C" w:rsidP="00511AF4">
      <w:pPr>
        <w:pStyle w:val="p1"/>
        <w:rPr>
          <w:rFonts w:ascii="Palatino Linotype" w:hAnsi="Palatino Linotype"/>
          <w:b/>
          <w:bCs/>
          <w:sz w:val="22"/>
          <w:szCs w:val="22"/>
        </w:rPr>
      </w:pPr>
    </w:p>
    <w:p w14:paraId="23275F5B" w14:textId="2342BBC5" w:rsidR="00E33D6B" w:rsidRDefault="00D4029B" w:rsidP="00511AF4">
      <w:pPr>
        <w:pStyle w:val="p1"/>
        <w:rPr>
          <w:rFonts w:ascii="Palatino Linotype" w:hAnsi="Palatino Linotype"/>
          <w:bCs/>
          <w:sz w:val="22"/>
          <w:szCs w:val="22"/>
        </w:rPr>
      </w:pPr>
      <w:r>
        <w:rPr>
          <w:rFonts w:ascii="Garamond" w:hAnsi="Garamond"/>
          <w:b/>
          <w:bCs/>
          <w:noProof/>
        </w:rPr>
        <w:drawing>
          <wp:anchor distT="182880" distB="182880" distL="182880" distR="182880" simplePos="0" relativeHeight="251762688" behindDoc="0" locked="0" layoutInCell="1" allowOverlap="0" wp14:anchorId="49190066" wp14:editId="3477773D">
            <wp:simplePos x="0" y="0"/>
            <wp:positionH relativeFrom="leftMargin">
              <wp:posOffset>2280339</wp:posOffset>
            </wp:positionH>
            <wp:positionV relativeFrom="paragraph">
              <wp:posOffset>24562</wp:posOffset>
            </wp:positionV>
            <wp:extent cx="3072765" cy="1991360"/>
            <wp:effectExtent l="12700" t="12700" r="13335" b="15240"/>
            <wp:wrapSquare wrapText="lef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Felix and Kevin.jpg"/>
                    <pic:cNvPicPr/>
                  </pic:nvPicPr>
                  <pic:blipFill rotWithShape="1">
                    <a:blip r:embed="rId21">
                      <a:alphaModFix/>
                      <a:extLst>
                        <a:ext uri="{BEBA8EAE-BF5A-486C-A8C5-ECC9F3942E4B}">
                          <a14:imgProps xmlns:a14="http://schemas.microsoft.com/office/drawing/2010/main">
                            <a14:imgLayer>
                              <a14:imgEffect>
                                <a14:colorTemperature colorTemp="5939"/>
                              </a14:imgEffect>
                              <a14:imgEffect>
                                <a14:saturation sat="127000"/>
                              </a14:imgEffect>
                              <a14:imgEffect>
                                <a14:brightnessContrast bright="20000"/>
                              </a14:imgEffect>
                            </a14:imgLayer>
                          </a14:imgProps>
                        </a:ext>
                        <a:ext uri="{28A0092B-C50C-407E-A947-70E740481C1C}">
                          <a14:useLocalDpi xmlns:a14="http://schemas.microsoft.com/office/drawing/2010/main" val="0"/>
                        </a:ext>
                      </a:extLst>
                    </a:blip>
                    <a:srcRect l="15039" t="13954" r="4184" b="46722"/>
                    <a:stretch/>
                  </pic:blipFill>
                  <pic:spPr bwMode="auto">
                    <a:xfrm>
                      <a:off x="0" y="0"/>
                      <a:ext cx="3072765" cy="1991360"/>
                    </a:xfrm>
                    <a:prstGeom prst="rect">
                      <a:avLst/>
                    </a:prstGeom>
                    <a:ln w="6350">
                      <a:solidFill>
                        <a:schemeClr val="accent5">
                          <a:lumMod val="50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881F555" w14:textId="67662733" w:rsidR="00E33D6B" w:rsidRDefault="00E33D6B" w:rsidP="00511AF4">
      <w:pPr>
        <w:pStyle w:val="p1"/>
        <w:rPr>
          <w:rFonts w:ascii="Palatino Linotype" w:hAnsi="Palatino Linotype"/>
          <w:bCs/>
          <w:sz w:val="22"/>
          <w:szCs w:val="22"/>
        </w:rPr>
      </w:pPr>
    </w:p>
    <w:p w14:paraId="6CAD9E76" w14:textId="363B690C" w:rsidR="00E33D6B" w:rsidRDefault="00E33D6B" w:rsidP="00511AF4">
      <w:pPr>
        <w:pStyle w:val="p1"/>
        <w:rPr>
          <w:rFonts w:ascii="Palatino Linotype" w:hAnsi="Palatino Linotype"/>
          <w:bCs/>
          <w:sz w:val="22"/>
          <w:szCs w:val="22"/>
        </w:rPr>
      </w:pPr>
    </w:p>
    <w:p w14:paraId="5BA4F3E0" w14:textId="1F59320E" w:rsidR="00E33D6B" w:rsidRDefault="00E33D6B" w:rsidP="00511AF4">
      <w:pPr>
        <w:pStyle w:val="p1"/>
        <w:rPr>
          <w:rFonts w:ascii="Palatino Linotype" w:hAnsi="Palatino Linotype"/>
          <w:bCs/>
          <w:sz w:val="22"/>
          <w:szCs w:val="22"/>
        </w:rPr>
      </w:pPr>
    </w:p>
    <w:p w14:paraId="622CBE80" w14:textId="1D907A96" w:rsidR="00E33D6B" w:rsidRDefault="00E33D6B" w:rsidP="00511AF4">
      <w:pPr>
        <w:pStyle w:val="p1"/>
        <w:rPr>
          <w:rFonts w:ascii="Palatino Linotype" w:hAnsi="Palatino Linotype"/>
          <w:bCs/>
          <w:sz w:val="22"/>
          <w:szCs w:val="22"/>
        </w:rPr>
      </w:pPr>
    </w:p>
    <w:p w14:paraId="69952471" w14:textId="499E3163" w:rsidR="00E33D6B" w:rsidRDefault="00111F93" w:rsidP="00511AF4">
      <w:pPr>
        <w:pStyle w:val="p1"/>
        <w:rPr>
          <w:rFonts w:ascii="Palatino Linotype" w:hAnsi="Palatino Linotype"/>
          <w:bCs/>
          <w:sz w:val="22"/>
          <w:szCs w:val="22"/>
        </w:rPr>
      </w:pPr>
      <w:r>
        <w:rPr>
          <w:rFonts w:ascii="Palatino Linotype" w:hAnsi="Palatino Linotype"/>
          <w:bCs/>
          <w:sz w:val="22"/>
          <w:szCs w:val="22"/>
        </w:rPr>
        <w:t xml:space="preserve">  </w:t>
      </w:r>
    </w:p>
    <w:p w14:paraId="19A3EB21" w14:textId="43781642" w:rsidR="00E33D6B" w:rsidRDefault="00E33D6B" w:rsidP="00511AF4">
      <w:pPr>
        <w:pStyle w:val="p1"/>
        <w:rPr>
          <w:rFonts w:ascii="Palatino Linotype" w:hAnsi="Palatino Linotype"/>
          <w:bCs/>
          <w:sz w:val="22"/>
          <w:szCs w:val="22"/>
        </w:rPr>
      </w:pPr>
    </w:p>
    <w:p w14:paraId="40800FEE" w14:textId="2A2C0E2E" w:rsidR="00E33D6B" w:rsidRDefault="00E33D6B" w:rsidP="00511AF4">
      <w:pPr>
        <w:pStyle w:val="p1"/>
        <w:rPr>
          <w:rFonts w:ascii="Palatino Linotype" w:hAnsi="Palatino Linotype"/>
          <w:bCs/>
          <w:sz w:val="22"/>
          <w:szCs w:val="22"/>
        </w:rPr>
      </w:pPr>
    </w:p>
    <w:p w14:paraId="3E4535C5" w14:textId="78C6009A" w:rsidR="00E33D6B" w:rsidRDefault="00E33D6B" w:rsidP="00511AF4">
      <w:pPr>
        <w:pStyle w:val="p1"/>
        <w:rPr>
          <w:rFonts w:ascii="Palatino Linotype" w:hAnsi="Palatino Linotype"/>
          <w:bCs/>
          <w:sz w:val="22"/>
          <w:szCs w:val="22"/>
        </w:rPr>
      </w:pPr>
    </w:p>
    <w:p w14:paraId="002C9CBD" w14:textId="73D58B8F" w:rsidR="00E33D6B" w:rsidRDefault="00E33D6B" w:rsidP="00511AF4">
      <w:pPr>
        <w:pStyle w:val="p1"/>
        <w:rPr>
          <w:rFonts w:ascii="Palatino Linotype" w:hAnsi="Palatino Linotype"/>
          <w:bCs/>
          <w:sz w:val="22"/>
          <w:szCs w:val="22"/>
        </w:rPr>
      </w:pPr>
    </w:p>
    <w:p w14:paraId="4A85ADCA" w14:textId="3445BA79" w:rsidR="00E33D6B" w:rsidRDefault="00E33D6B" w:rsidP="00511AF4">
      <w:pPr>
        <w:pStyle w:val="p1"/>
        <w:rPr>
          <w:rFonts w:ascii="Palatino Linotype" w:hAnsi="Palatino Linotype"/>
          <w:bCs/>
          <w:sz w:val="22"/>
          <w:szCs w:val="22"/>
        </w:rPr>
      </w:pPr>
    </w:p>
    <w:p w14:paraId="056901E5" w14:textId="4B8E6584" w:rsidR="00E33D6B" w:rsidRDefault="00E33D6B" w:rsidP="00511AF4">
      <w:pPr>
        <w:pStyle w:val="p1"/>
        <w:rPr>
          <w:rFonts w:ascii="Palatino Linotype" w:hAnsi="Palatino Linotype"/>
          <w:bCs/>
          <w:sz w:val="22"/>
          <w:szCs w:val="22"/>
        </w:rPr>
      </w:pPr>
    </w:p>
    <w:p w14:paraId="6C92D901" w14:textId="393D5DFD" w:rsidR="00EA70CE" w:rsidRDefault="00511AF4" w:rsidP="00511AF4">
      <w:pPr>
        <w:pStyle w:val="p1"/>
        <w:rPr>
          <w:b/>
          <w:bCs/>
        </w:rPr>
      </w:pPr>
      <w:r w:rsidRPr="00E33D6B">
        <w:rPr>
          <w:b/>
          <w:bCs/>
        </w:rPr>
        <w:t xml:space="preserve">Felix Burgos </w:t>
      </w:r>
      <w:r w:rsidR="00EA70CE" w:rsidRPr="00EA70CE">
        <w:rPr>
          <w:bCs/>
        </w:rPr>
        <w:t>(cohort 14)</w:t>
      </w:r>
    </w:p>
    <w:p w14:paraId="5D0FD5AA" w14:textId="01D00674" w:rsidR="00EA70CE" w:rsidRDefault="00ED17AC" w:rsidP="00511AF4">
      <w:pPr>
        <w:pStyle w:val="p1"/>
        <w:rPr>
          <w:i/>
        </w:rPr>
      </w:pPr>
      <w:r>
        <w:rPr>
          <w:i/>
        </w:rPr>
        <w:tab/>
      </w:r>
      <w:r w:rsidR="00511AF4" w:rsidRPr="00E33D6B">
        <w:rPr>
          <w:i/>
        </w:rPr>
        <w:t>Memory and Memorialization in the Midst of Colombia's Armed Conflict</w:t>
      </w:r>
    </w:p>
    <w:p w14:paraId="6094BEB3" w14:textId="3DBF7E8A" w:rsidR="00511AF4" w:rsidRPr="00ED17AC" w:rsidRDefault="00ED17AC" w:rsidP="00511AF4">
      <w:pPr>
        <w:pStyle w:val="p1"/>
      </w:pPr>
      <w:r>
        <w:tab/>
      </w:r>
      <w:r w:rsidR="00EA70CE" w:rsidRPr="00ED17AC">
        <w:t>Mentor: Dr. Craig J. Saper (LLC)</w:t>
      </w:r>
      <w:r w:rsidR="00511AF4" w:rsidRPr="00ED17AC">
        <w:t xml:space="preserve"> </w:t>
      </w:r>
    </w:p>
    <w:p w14:paraId="57DE2DEA" w14:textId="2367FF0A" w:rsidR="00511AF4" w:rsidRPr="00E33D6B" w:rsidRDefault="00511AF4" w:rsidP="00511AF4">
      <w:pPr>
        <w:pStyle w:val="p1"/>
      </w:pPr>
    </w:p>
    <w:p w14:paraId="11C82E39" w14:textId="590CA0D7" w:rsidR="00EA70CE" w:rsidRDefault="00511AF4" w:rsidP="005D7C44">
      <w:pPr>
        <w:pStyle w:val="p1"/>
        <w:rPr>
          <w:b/>
          <w:bCs/>
        </w:rPr>
      </w:pPr>
      <w:r w:rsidRPr="00E33D6B">
        <w:rPr>
          <w:b/>
          <w:bCs/>
        </w:rPr>
        <w:t xml:space="preserve">Kevin Wisniewski </w:t>
      </w:r>
      <w:r w:rsidR="00EA70CE" w:rsidRPr="00EA70CE">
        <w:rPr>
          <w:bCs/>
        </w:rPr>
        <w:t>(cohort 15)</w:t>
      </w:r>
    </w:p>
    <w:p w14:paraId="6ECD6940" w14:textId="6069FF55" w:rsidR="002563F6" w:rsidRDefault="00ED17AC" w:rsidP="005D7C44">
      <w:pPr>
        <w:pStyle w:val="p1"/>
        <w:rPr>
          <w:i/>
        </w:rPr>
      </w:pPr>
      <w:r>
        <w:rPr>
          <w:i/>
        </w:rPr>
        <w:tab/>
      </w:r>
      <w:r w:rsidR="00511AF4" w:rsidRPr="00E33D6B">
        <w:rPr>
          <w:i/>
        </w:rPr>
        <w:t>American Amateur: Francis Hopkinson and the Poetics of Publishing in Revolutionary America</w:t>
      </w:r>
    </w:p>
    <w:p w14:paraId="425200A6" w14:textId="0F6D876E" w:rsidR="00EA70CE" w:rsidRPr="00ED17AC" w:rsidRDefault="00ED17AC" w:rsidP="005D7C44">
      <w:pPr>
        <w:pStyle w:val="p1"/>
        <w:rPr>
          <w:b/>
          <w:bCs/>
        </w:rPr>
      </w:pPr>
      <w:r>
        <w:tab/>
      </w:r>
      <w:r w:rsidR="00EA70CE" w:rsidRPr="00ED17AC">
        <w:t>Mentor: Dr. Craig J. Saper (LLC)</w:t>
      </w:r>
    </w:p>
    <w:p w14:paraId="0232785A" w14:textId="2C692362" w:rsidR="002563F6" w:rsidRPr="00E33D6B" w:rsidRDefault="002563F6" w:rsidP="00D72F9D">
      <w:pPr>
        <w:rPr>
          <w:b/>
          <w:color w:val="000000"/>
        </w:rPr>
      </w:pPr>
    </w:p>
    <w:p w14:paraId="75CE148B" w14:textId="24DA21A1" w:rsidR="00EA70CE" w:rsidRDefault="00ED17AC" w:rsidP="00EA70CE">
      <w:pPr>
        <w:pStyle w:val="p1"/>
        <w:rPr>
          <w:bCs/>
        </w:rPr>
      </w:pPr>
      <w:r>
        <w:rPr>
          <w:bCs/>
        </w:rPr>
        <w:t xml:space="preserve">While </w:t>
      </w:r>
      <w:r w:rsidR="00EA70CE" w:rsidRPr="00E33D6B">
        <w:rPr>
          <w:bCs/>
        </w:rPr>
        <w:t xml:space="preserve">finalizing their dissertations and oral defenses, Felix and Kevin </w:t>
      </w:r>
      <w:r>
        <w:rPr>
          <w:bCs/>
        </w:rPr>
        <w:t>co-</w:t>
      </w:r>
      <w:r w:rsidR="00EA70CE" w:rsidRPr="00E33D6B">
        <w:rPr>
          <w:bCs/>
        </w:rPr>
        <w:t>publish</w:t>
      </w:r>
      <w:r>
        <w:rPr>
          <w:bCs/>
        </w:rPr>
        <w:t>ed</w:t>
      </w:r>
      <w:r w:rsidR="00EA70CE" w:rsidRPr="00E33D6B">
        <w:rPr>
          <w:bCs/>
        </w:rPr>
        <w:t xml:space="preserve"> the latest issue of their </w:t>
      </w:r>
      <w:r w:rsidR="00FC5105">
        <w:rPr>
          <w:bCs/>
        </w:rPr>
        <w:t>online</w:t>
      </w:r>
      <w:r w:rsidR="00EA70CE" w:rsidRPr="00E33D6B">
        <w:rPr>
          <w:bCs/>
        </w:rPr>
        <w:t xml:space="preserve"> journal, </w:t>
      </w:r>
      <w:hyperlink r:id="rId22" w:history="1">
        <w:r w:rsidR="00EA70CE" w:rsidRPr="00E33D6B">
          <w:rPr>
            <w:rStyle w:val="Hyperlink"/>
            <w:bCs/>
            <w:i/>
            <w:color w:val="0070C0"/>
          </w:rPr>
          <w:t>Textshop Experiments</w:t>
        </w:r>
      </w:hyperlink>
      <w:r w:rsidR="00EA70CE" w:rsidRPr="00E33D6B">
        <w:rPr>
          <w:bCs/>
        </w:rPr>
        <w:t>, in Summer 2018.</w:t>
      </w:r>
    </w:p>
    <w:p w14:paraId="653FB523" w14:textId="6C9C63D3" w:rsidR="002563F6" w:rsidRPr="00E33D6B" w:rsidRDefault="002563F6" w:rsidP="00D72F9D">
      <w:pPr>
        <w:rPr>
          <w:b/>
          <w:color w:val="000000"/>
        </w:rPr>
      </w:pPr>
    </w:p>
    <w:p w14:paraId="5814F282" w14:textId="3C7205C1" w:rsidR="002563F6" w:rsidRPr="00E33D6B" w:rsidRDefault="002563F6" w:rsidP="00D72F9D">
      <w:pPr>
        <w:rPr>
          <w:b/>
          <w:color w:val="000000"/>
        </w:rPr>
      </w:pPr>
    </w:p>
    <w:p w14:paraId="4A77CA6A" w14:textId="6E8535EF" w:rsidR="002563F6" w:rsidRPr="008C43A1" w:rsidRDefault="0036336D" w:rsidP="0036336D">
      <w:pPr>
        <w:jc w:val="center"/>
        <w:rPr>
          <w:rFonts w:ascii="Avenir Next" w:hAnsi="Avenir Next"/>
          <w:b/>
          <w:i/>
          <w:color w:val="BD7914"/>
          <w:sz w:val="36"/>
          <w:szCs w:val="36"/>
        </w:rPr>
      </w:pPr>
      <w:r w:rsidRPr="008C43A1">
        <w:rPr>
          <w:rFonts w:ascii="Avenir Next" w:hAnsi="Avenir Next"/>
          <w:b/>
          <w:i/>
          <w:color w:val="BD7914"/>
          <w:sz w:val="36"/>
          <w:szCs w:val="36"/>
        </w:rPr>
        <w:t>Jodi Crandall</w:t>
      </w:r>
      <w:r w:rsidR="00FF63AA" w:rsidRPr="008C43A1">
        <w:rPr>
          <w:rFonts w:ascii="Avenir Next" w:hAnsi="Avenir Next"/>
          <w:b/>
          <w:i/>
          <w:color w:val="BD7914"/>
          <w:sz w:val="36"/>
          <w:szCs w:val="36"/>
        </w:rPr>
        <w:t xml:space="preserve"> Fellowship</w:t>
      </w:r>
      <w:r w:rsidRPr="008C43A1">
        <w:rPr>
          <w:rFonts w:ascii="Avenir Next" w:hAnsi="Avenir Next"/>
          <w:b/>
          <w:i/>
          <w:color w:val="BD7914"/>
          <w:sz w:val="36"/>
          <w:szCs w:val="36"/>
        </w:rPr>
        <w:t xml:space="preserve"> Award Winner</w:t>
      </w:r>
    </w:p>
    <w:p w14:paraId="1C21F7E8" w14:textId="5DB08FB3" w:rsidR="0036336D" w:rsidRPr="00602AD5" w:rsidRDefault="0036336D" w:rsidP="0036336D">
      <w:pPr>
        <w:jc w:val="center"/>
        <w:rPr>
          <w:b/>
          <w:color w:val="B88114"/>
          <w:sz w:val="28"/>
          <w:szCs w:val="28"/>
        </w:rPr>
      </w:pPr>
    </w:p>
    <w:p w14:paraId="040E991B" w14:textId="5985B598" w:rsidR="0036336D" w:rsidRDefault="00D4029B" w:rsidP="0036336D">
      <w:pPr>
        <w:rPr>
          <w:color w:val="000000"/>
          <w:shd w:val="clear" w:color="auto" w:fill="FFFFFF"/>
        </w:rPr>
      </w:pPr>
      <w:r>
        <w:rPr>
          <w:noProof/>
          <w:color w:val="000000"/>
          <w:shd w:val="clear" w:color="auto" w:fill="FFFFFF"/>
        </w:rPr>
        <w:drawing>
          <wp:anchor distT="274320" distB="274320" distL="182880" distR="182880" simplePos="0" relativeHeight="251805696" behindDoc="0" locked="0" layoutInCell="1" allowOverlap="0" wp14:anchorId="64F71D41" wp14:editId="394A32A2">
            <wp:simplePos x="0" y="0"/>
            <wp:positionH relativeFrom="column">
              <wp:posOffset>4464685</wp:posOffset>
            </wp:positionH>
            <wp:positionV relativeFrom="page">
              <wp:posOffset>7010710</wp:posOffset>
            </wp:positionV>
            <wp:extent cx="2176272" cy="1636776"/>
            <wp:effectExtent l="12700" t="12700" r="8255" b="14605"/>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ashiell with Crandall copy.JPG"/>
                    <pic:cNvPicPr/>
                  </pic:nvPicPr>
                  <pic:blipFill>
                    <a:blip r:embed="rId23">
                      <a:extLst>
                        <a:ext uri="{28A0092B-C50C-407E-A947-70E740481C1C}">
                          <a14:useLocalDpi xmlns:a14="http://schemas.microsoft.com/office/drawing/2010/main" val="0"/>
                        </a:ext>
                      </a:extLst>
                    </a:blip>
                    <a:stretch>
                      <a:fillRect/>
                    </a:stretch>
                  </pic:blipFill>
                  <pic:spPr>
                    <a:xfrm>
                      <a:off x="0" y="0"/>
                      <a:ext cx="2176272" cy="1636776"/>
                    </a:xfrm>
                    <a:prstGeom prst="rect">
                      <a:avLst/>
                    </a:prstGeom>
                    <a:ln w="6350">
                      <a:solidFill>
                        <a:schemeClr val="accent1"/>
                      </a:solidFill>
                    </a:ln>
                  </pic:spPr>
                </pic:pic>
              </a:graphicData>
            </a:graphic>
            <wp14:sizeRelH relativeFrom="margin">
              <wp14:pctWidth>0</wp14:pctWidth>
            </wp14:sizeRelH>
            <wp14:sizeRelV relativeFrom="margin">
              <wp14:pctHeight>0</wp14:pctHeight>
            </wp14:sizeRelV>
          </wp:anchor>
        </w:drawing>
      </w:r>
      <w:r w:rsidR="0036336D" w:rsidRPr="00602AD5">
        <w:rPr>
          <w:color w:val="000000"/>
        </w:rPr>
        <w:t>After a competitive application process,</w:t>
      </w:r>
      <w:r w:rsidR="0036336D" w:rsidRPr="00602AD5">
        <w:rPr>
          <w:b/>
          <w:color w:val="000000"/>
        </w:rPr>
        <w:t xml:space="preserve"> Steven Dashiell </w:t>
      </w:r>
      <w:r w:rsidR="0036336D" w:rsidRPr="00602AD5">
        <w:rPr>
          <w:color w:val="000000"/>
        </w:rPr>
        <w:t>(cohort 16)</w:t>
      </w:r>
      <w:r w:rsidR="0036336D" w:rsidRPr="00602AD5">
        <w:rPr>
          <w:b/>
          <w:color w:val="000000"/>
        </w:rPr>
        <w:t xml:space="preserve"> </w:t>
      </w:r>
      <w:r w:rsidR="0036336D" w:rsidRPr="00602AD5">
        <w:rPr>
          <w:color w:val="000000"/>
        </w:rPr>
        <w:t xml:space="preserve">was presented </w:t>
      </w:r>
      <w:r w:rsidR="0036336D" w:rsidRPr="00602AD5">
        <w:rPr>
          <w:color w:val="000000"/>
          <w:shd w:val="clear" w:color="auto" w:fill="FFFFFF"/>
        </w:rPr>
        <w:t xml:space="preserve">the Jodi Crandall Fellowship for Research in Language, Literacy and Culture Award on July 3, 2018 by </w:t>
      </w:r>
      <w:r w:rsidR="0036336D" w:rsidRPr="00D4029B">
        <w:rPr>
          <w:b/>
          <w:color w:val="000000"/>
          <w:shd w:val="clear" w:color="auto" w:fill="FFFFFF"/>
        </w:rPr>
        <w:t>Dr. Jodi Crandall</w:t>
      </w:r>
      <w:r w:rsidR="0036336D" w:rsidRPr="00602AD5">
        <w:rPr>
          <w:color w:val="000000"/>
          <w:shd w:val="clear" w:color="auto" w:fill="FFFFFF"/>
        </w:rPr>
        <w:t xml:space="preserve">, founder of the LLC Program. Steven’s project is called "Understanding the Power Imbalances in 'Thanks for your Service'" and he will be working in collaboration with </w:t>
      </w:r>
      <w:r w:rsidR="0036336D" w:rsidRPr="00602AD5">
        <w:rPr>
          <w:b/>
          <w:color w:val="000000"/>
          <w:shd w:val="clear" w:color="auto" w:fill="FFFFFF"/>
        </w:rPr>
        <w:t>Dr. Bryce Peake</w:t>
      </w:r>
      <w:r w:rsidR="00602AD5">
        <w:rPr>
          <w:color w:val="000000"/>
          <w:shd w:val="clear" w:color="auto" w:fill="FFFFFF"/>
        </w:rPr>
        <w:t xml:space="preserve"> (MCS).</w:t>
      </w:r>
      <w:r w:rsidR="0036336D" w:rsidRPr="00602AD5">
        <w:rPr>
          <w:color w:val="000000"/>
          <w:shd w:val="clear" w:color="auto" w:fill="FFFFFF"/>
        </w:rPr>
        <w:t xml:space="preserve"> </w:t>
      </w:r>
      <w:r w:rsidR="00E91A25" w:rsidRPr="00602AD5">
        <w:rPr>
          <w:color w:val="000000"/>
          <w:shd w:val="clear" w:color="auto" w:fill="FFFFFF"/>
        </w:rPr>
        <w:t xml:space="preserve"> </w:t>
      </w:r>
    </w:p>
    <w:p w14:paraId="47AFDB87" w14:textId="0722A032" w:rsidR="00D4029B" w:rsidRPr="00602AD5" w:rsidRDefault="00D4029B" w:rsidP="0036336D">
      <w:pPr>
        <w:rPr>
          <w:color w:val="000000"/>
          <w:shd w:val="clear" w:color="auto" w:fill="FFFFFF"/>
        </w:rPr>
      </w:pPr>
    </w:p>
    <w:p w14:paraId="6C86C287" w14:textId="4951EA2D" w:rsidR="0036336D" w:rsidRPr="00602AD5" w:rsidRDefault="00E91A25" w:rsidP="00602AD5">
      <w:pPr>
        <w:rPr>
          <w:color w:val="000000"/>
          <w:shd w:val="clear" w:color="auto" w:fill="FFFFFF"/>
        </w:rPr>
      </w:pPr>
      <w:r w:rsidRPr="00602AD5">
        <w:rPr>
          <w:color w:val="000000"/>
          <w:shd w:val="clear" w:color="auto" w:fill="FFFFFF"/>
        </w:rPr>
        <w:t xml:space="preserve">The Crandall Award is a monetary award made to at least one </w:t>
      </w:r>
      <w:r w:rsidR="00602AD5" w:rsidRPr="00602AD5">
        <w:rPr>
          <w:color w:val="000000"/>
          <w:shd w:val="clear" w:color="auto" w:fill="FFFFFF"/>
        </w:rPr>
        <w:t xml:space="preserve">current LLC student with a </w:t>
      </w:r>
      <w:r w:rsidRPr="00602AD5">
        <w:rPr>
          <w:color w:val="000000"/>
          <w:shd w:val="clear" w:color="auto" w:fill="FFFFFF"/>
        </w:rPr>
        <w:t xml:space="preserve">research project </w:t>
      </w:r>
      <w:r w:rsidR="00602AD5" w:rsidRPr="00602AD5">
        <w:rPr>
          <w:color w:val="000000"/>
          <w:shd w:val="clear" w:color="auto" w:fill="FFFFFF"/>
        </w:rPr>
        <w:t>in collaboration with another person in the LLC community</w:t>
      </w:r>
      <w:r w:rsidR="006362FD">
        <w:rPr>
          <w:color w:val="000000"/>
          <w:shd w:val="clear" w:color="auto" w:fill="FFFFFF"/>
        </w:rPr>
        <w:t xml:space="preserve"> (</w:t>
      </w:r>
      <w:r w:rsidR="00602AD5" w:rsidRPr="00602AD5">
        <w:rPr>
          <w:color w:val="000000"/>
          <w:shd w:val="clear" w:color="auto" w:fill="FFFFFF"/>
        </w:rPr>
        <w:t>another student, professor, affiliate faculty member, or program graduate</w:t>
      </w:r>
      <w:r w:rsidR="00D4029B">
        <w:rPr>
          <w:color w:val="000000"/>
          <w:shd w:val="clear" w:color="auto" w:fill="FFFFFF"/>
        </w:rPr>
        <w:t>)</w:t>
      </w:r>
      <w:r w:rsidR="00602AD5" w:rsidRPr="00602AD5">
        <w:rPr>
          <w:color w:val="000000"/>
          <w:shd w:val="clear" w:color="auto" w:fill="FFFFFF"/>
        </w:rPr>
        <w:t xml:space="preserve">. </w:t>
      </w:r>
      <w:r w:rsidR="00C067DD">
        <w:rPr>
          <w:color w:val="000000"/>
          <w:shd w:val="clear" w:color="auto" w:fill="FFFFFF"/>
        </w:rPr>
        <w:t xml:space="preserve">Click </w:t>
      </w:r>
      <w:hyperlink r:id="rId24" w:history="1">
        <w:r w:rsidR="00C067DD" w:rsidRPr="004155A8">
          <w:rPr>
            <w:rStyle w:val="Hyperlink"/>
            <w:shd w:val="clear" w:color="auto" w:fill="FFFFFF"/>
          </w:rPr>
          <w:t>here</w:t>
        </w:r>
      </w:hyperlink>
      <w:r w:rsidR="00C067DD">
        <w:rPr>
          <w:color w:val="000000"/>
          <w:shd w:val="clear" w:color="auto" w:fill="FFFFFF"/>
        </w:rPr>
        <w:t xml:space="preserve"> to</w:t>
      </w:r>
      <w:r w:rsidR="00E2756B">
        <w:rPr>
          <w:color w:val="000000"/>
          <w:shd w:val="clear" w:color="auto" w:fill="FFFFFF"/>
        </w:rPr>
        <w:t xml:space="preserve"> contribute to the Jodi Crandall Fello</w:t>
      </w:r>
      <w:r w:rsidR="00C067DD">
        <w:rPr>
          <w:color w:val="000000"/>
          <w:shd w:val="clear" w:color="auto" w:fill="FFFFFF"/>
        </w:rPr>
        <w:t xml:space="preserve">wship for Research in LLC fund. </w:t>
      </w:r>
      <w:r w:rsidR="00C067DD" w:rsidRPr="00C067DD">
        <w:rPr>
          <w:i/>
          <w:color w:val="000000"/>
          <w:shd w:val="clear" w:color="auto" w:fill="FFFFFF"/>
        </w:rPr>
        <w:t>Thank you!</w:t>
      </w:r>
      <w:r w:rsidR="00E2756B">
        <w:rPr>
          <w:color w:val="000000"/>
          <w:shd w:val="clear" w:color="auto" w:fill="FFFFFF"/>
        </w:rPr>
        <w:t xml:space="preserve"> </w:t>
      </w:r>
    </w:p>
    <w:p w14:paraId="04191D20" w14:textId="77777777" w:rsidR="00602AD5" w:rsidRPr="00602AD5" w:rsidRDefault="00602AD5" w:rsidP="00602AD5">
      <w:pPr>
        <w:rPr>
          <w:color w:val="000000"/>
          <w:shd w:val="clear" w:color="auto" w:fill="FFFFFF"/>
        </w:rPr>
      </w:pPr>
    </w:p>
    <w:p w14:paraId="47CC3BDD" w14:textId="77777777" w:rsidR="00944E2D" w:rsidRDefault="00944E2D" w:rsidP="00D72F9D">
      <w:pPr>
        <w:rPr>
          <w:rFonts w:ascii="Palatino Linotype" w:hAnsi="Palatino Linotype"/>
          <w:b/>
          <w:color w:val="000000"/>
          <w:sz w:val="22"/>
          <w:szCs w:val="22"/>
        </w:rPr>
      </w:pPr>
    </w:p>
    <w:p w14:paraId="2D4796CC" w14:textId="12E0FA3E" w:rsidR="00346439" w:rsidRDefault="00111F93" w:rsidP="00D72F9D">
      <w:pPr>
        <w:rPr>
          <w:rFonts w:ascii="Palatino Linotype" w:hAnsi="Palatino Linotype"/>
          <w:b/>
          <w:color w:val="000000"/>
          <w:sz w:val="22"/>
          <w:szCs w:val="22"/>
        </w:rPr>
        <w:sectPr w:rsidR="00346439" w:rsidSect="004155A8">
          <w:type w:val="continuous"/>
          <w:pgSz w:w="12240" w:h="15840"/>
          <w:pgMar w:top="576" w:right="720" w:bottom="720" w:left="720" w:header="720" w:footer="720" w:gutter="0"/>
          <w:pgBorders w:offsetFrom="page">
            <w:top w:val="single" w:sz="4" w:space="24" w:color="B58316"/>
            <w:left w:val="single" w:sz="4" w:space="24" w:color="B58316"/>
            <w:bottom w:val="single" w:sz="4" w:space="24" w:color="B58316"/>
            <w:right w:val="single" w:sz="4" w:space="24" w:color="B58316"/>
          </w:pgBorders>
          <w:cols w:space="720"/>
          <w:docGrid w:linePitch="360"/>
        </w:sectPr>
      </w:pPr>
      <w:r w:rsidRPr="00E00EA7">
        <w:rPr>
          <w:rFonts w:ascii="Gill Sans MT" w:hAnsi="Gill Sans MT"/>
          <w:noProof/>
        </w:rPr>
        <w:lastRenderedPageBreak/>
        <mc:AlternateContent>
          <mc:Choice Requires="wps">
            <w:drawing>
              <wp:anchor distT="0" distB="0" distL="114300" distR="114300" simplePos="0" relativeHeight="251798528" behindDoc="0" locked="0" layoutInCell="1" allowOverlap="0" wp14:anchorId="1A555171" wp14:editId="447C4464">
                <wp:simplePos x="0" y="0"/>
                <wp:positionH relativeFrom="page">
                  <wp:align>center</wp:align>
                </wp:positionH>
                <wp:positionV relativeFrom="page">
                  <wp:posOffset>457200</wp:posOffset>
                </wp:positionV>
                <wp:extent cx="6858000" cy="1014984"/>
                <wp:effectExtent l="88900" t="25400" r="25400" b="90170"/>
                <wp:wrapSquare wrapText="bothSides"/>
                <wp:docPr id="67" name="Text Box 67"/>
                <wp:cNvGraphicFramePr/>
                <a:graphic xmlns:a="http://schemas.openxmlformats.org/drawingml/2006/main">
                  <a:graphicData uri="http://schemas.microsoft.com/office/word/2010/wordprocessingShape">
                    <wps:wsp>
                      <wps:cNvSpPr txBox="1"/>
                      <wps:spPr>
                        <a:xfrm>
                          <a:off x="0" y="0"/>
                          <a:ext cx="6858000" cy="1014984"/>
                        </a:xfrm>
                        <a:prstGeom prst="rect">
                          <a:avLst/>
                        </a:prstGeom>
                        <a:solidFill>
                          <a:srgbClr val="B36832"/>
                        </a:solidFill>
                        <a:ln>
                          <a:noFill/>
                        </a:ln>
                        <a:effectLst>
                          <a:outerShdw blurRad="50800" dist="38100" dir="8100000" algn="tr"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14:paraId="6279E6FF" w14:textId="77777777" w:rsidR="00111F93" w:rsidRPr="00E00EA7" w:rsidRDefault="00111F93" w:rsidP="00111F93">
                            <w:pPr>
                              <w:rPr>
                                <w:rFonts w:ascii="Arial" w:hAnsi="Arial"/>
                                <w:color w:val="FFFFFF" w:themeColor="background1"/>
                                <w:sz w:val="32"/>
                                <w:szCs w:val="32"/>
                              </w:rPr>
                            </w:pPr>
                          </w:p>
                          <w:p w14:paraId="799FA36B" w14:textId="0253EA82" w:rsidR="00111F93" w:rsidRPr="00FF63AA" w:rsidRDefault="00111F93" w:rsidP="00111F93">
                            <w:pPr>
                              <w:rPr>
                                <w:i/>
                                <w:color w:val="FFFFFF" w:themeColor="background1"/>
                                <w:sz w:val="56"/>
                                <w:szCs w:val="56"/>
                              </w:rPr>
                            </w:pPr>
                            <w:r>
                              <w:rPr>
                                <w:rFonts w:ascii="Helvetica" w:hAnsi="Helvetica" w:cs="Gautami"/>
                                <w:color w:val="FFFFFF" w:themeColor="background1"/>
                                <w:sz w:val="52"/>
                                <w:szCs w:val="52"/>
                              </w:rPr>
                              <w:t xml:space="preserve"> </w:t>
                            </w:r>
                            <w:r w:rsidRPr="00E00EA7">
                              <w:rPr>
                                <w:rFonts w:ascii="Helvetica" w:hAnsi="Helvetica" w:cs="Gautami"/>
                                <w:color w:val="FFFFFF" w:themeColor="background1"/>
                                <w:sz w:val="52"/>
                                <w:szCs w:val="52"/>
                              </w:rPr>
                              <w:t xml:space="preserve"> </w:t>
                            </w:r>
                            <w:r w:rsidR="00F04EF3">
                              <w:rPr>
                                <w:i/>
                                <w:color w:val="FFFFFF" w:themeColor="background1"/>
                                <w:sz w:val="56"/>
                                <w:szCs w:val="56"/>
                              </w:rPr>
                              <w:t xml:space="preserve">Sharing </w:t>
                            </w:r>
                            <w:r w:rsidR="000F6B7F">
                              <w:rPr>
                                <w:i/>
                                <w:color w:val="FFFFFF" w:themeColor="background1"/>
                                <w:sz w:val="56"/>
                                <w:szCs w:val="56"/>
                              </w:rPr>
                              <w:t xml:space="preserve">our </w:t>
                            </w:r>
                            <w:r w:rsidR="00F04EF3">
                              <w:rPr>
                                <w:i/>
                                <w:color w:val="FFFFFF" w:themeColor="background1"/>
                                <w:sz w:val="56"/>
                                <w:szCs w:val="56"/>
                              </w:rPr>
                              <w:t>Good News</w:t>
                            </w:r>
                          </w:p>
                          <w:p w14:paraId="7C4D3774" w14:textId="77777777" w:rsidR="00111F93" w:rsidRPr="00222B39" w:rsidRDefault="00111F93" w:rsidP="00111F93">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555171" id="Text Box 67" o:spid="_x0000_s1029" type="#_x0000_t202" style="position:absolute;margin-left:0;margin-top:36pt;width:540pt;height:79.9pt;z-index:251798528;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" o:allowoverlap="f" fillcolor="#b36832" stroked="f">
                <v:shadow on="t" color="black" opacity="26214f" origin=".5,-.5" offset="-.74836mm,.74836mm"/>
                <v:textbox>
                  <w:txbxContent>
                    <w:p w14:paraId="6279E6FF" w14:textId="77777777" w:rsidR="00111F93" w:rsidRPr="00E00EA7" w:rsidRDefault="00111F93" w:rsidP="00111F93">
                      <w:pPr>
                        <w:rPr>
                          <w:rFonts w:ascii="Arial" w:hAnsi="Arial"/>
                          <w:color w:val="FFFFFF" w:themeColor="background1"/>
                          <w:sz w:val="32"/>
                          <w:szCs w:val="32"/>
                        </w:rPr>
                      </w:pPr>
                    </w:p>
                    <w:p w14:paraId="799FA36B" w14:textId="0253EA82" w:rsidR="00111F93" w:rsidRPr="00FF63AA" w:rsidRDefault="00111F93" w:rsidP="00111F93">
                      <w:pPr>
                        <w:rPr>
                          <w:i/>
                          <w:color w:val="FFFFFF" w:themeColor="background1"/>
                          <w:sz w:val="56"/>
                          <w:szCs w:val="56"/>
                        </w:rPr>
                      </w:pPr>
                      <w:r>
                        <w:rPr>
                          <w:rFonts w:ascii="Helvetica" w:hAnsi="Helvetica" w:cs="Gautami"/>
                          <w:color w:val="FFFFFF" w:themeColor="background1"/>
                          <w:sz w:val="52"/>
                          <w:szCs w:val="52"/>
                        </w:rPr>
                        <w:t xml:space="preserve"> </w:t>
                      </w:r>
                      <w:r w:rsidRPr="00E00EA7">
                        <w:rPr>
                          <w:rFonts w:ascii="Helvetica" w:hAnsi="Helvetica" w:cs="Gautami"/>
                          <w:color w:val="FFFFFF" w:themeColor="background1"/>
                          <w:sz w:val="52"/>
                          <w:szCs w:val="52"/>
                        </w:rPr>
                        <w:t xml:space="preserve"> </w:t>
                      </w:r>
                      <w:r w:rsidR="00F04EF3">
                        <w:rPr>
                          <w:i/>
                          <w:color w:val="FFFFFF" w:themeColor="background1"/>
                          <w:sz w:val="56"/>
                          <w:szCs w:val="56"/>
                        </w:rPr>
                        <w:t xml:space="preserve">Sharing </w:t>
                      </w:r>
                      <w:r w:rsidR="000F6B7F">
                        <w:rPr>
                          <w:i/>
                          <w:color w:val="FFFFFF" w:themeColor="background1"/>
                          <w:sz w:val="56"/>
                          <w:szCs w:val="56"/>
                        </w:rPr>
                        <w:t xml:space="preserve">our </w:t>
                      </w:r>
                      <w:r w:rsidR="00F04EF3">
                        <w:rPr>
                          <w:i/>
                          <w:color w:val="FFFFFF" w:themeColor="background1"/>
                          <w:sz w:val="56"/>
                          <w:szCs w:val="56"/>
                        </w:rPr>
                        <w:t>Good News</w:t>
                      </w:r>
                    </w:p>
                    <w:p w14:paraId="7C4D3774" w14:textId="77777777" w:rsidR="00111F93" w:rsidRPr="00222B39" w:rsidRDefault="00111F93" w:rsidP="00111F93">
                      <w:pPr>
                        <w:rPr>
                          <w:color w:val="FFFFFF" w:themeColor="background1"/>
                        </w:rPr>
                      </w:pPr>
                    </w:p>
                  </w:txbxContent>
                </v:textbox>
                <w10:wrap type="square" anchorx="page" anchory="page"/>
              </v:shape>
            </w:pict>
          </mc:Fallback>
        </mc:AlternateContent>
      </w:r>
    </w:p>
    <w:p w14:paraId="427D3813" w14:textId="7BFA7A33" w:rsidR="001D7F41" w:rsidRPr="008374B3" w:rsidRDefault="000F6B7F" w:rsidP="000F6B7F">
      <w:pPr>
        <w:shd w:val="clear" w:color="auto" w:fill="FFFFFF"/>
        <w:rPr>
          <w:color w:val="000000"/>
        </w:rPr>
      </w:pPr>
      <w:r>
        <w:rPr>
          <w:noProof/>
        </w:rPr>
        <w:drawing>
          <wp:anchor distT="182880" distB="182880" distL="182880" distR="182880" simplePos="0" relativeHeight="251829248" behindDoc="0" locked="0" layoutInCell="1" allowOverlap="1" wp14:anchorId="787F8A96" wp14:editId="60CEBE7B">
            <wp:simplePos x="0" y="0"/>
            <wp:positionH relativeFrom="column">
              <wp:posOffset>2149704</wp:posOffset>
            </wp:positionH>
            <wp:positionV relativeFrom="paragraph">
              <wp:posOffset>1163388</wp:posOffset>
            </wp:positionV>
            <wp:extent cx="914400" cy="923544"/>
            <wp:effectExtent l="0" t="0" r="0" b="3810"/>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AGS_6465a.jpg"/>
                    <pic:cNvPicPr/>
                  </pic:nvPicPr>
                  <pic:blipFill>
                    <a:blip r:embed="rId25">
                      <a:extLst>
                        <a:ext uri="{28A0092B-C50C-407E-A947-70E740481C1C}">
                          <a14:useLocalDpi xmlns:a14="http://schemas.microsoft.com/office/drawing/2010/main" val="0"/>
                        </a:ext>
                      </a:extLst>
                    </a:blip>
                    <a:stretch>
                      <a:fillRect/>
                    </a:stretch>
                  </pic:blipFill>
                  <pic:spPr>
                    <a:xfrm>
                      <a:off x="0" y="0"/>
                      <a:ext cx="914400" cy="923544"/>
                    </a:xfrm>
                    <a:prstGeom prst="rect">
                      <a:avLst/>
                    </a:prstGeom>
                  </pic:spPr>
                </pic:pic>
              </a:graphicData>
            </a:graphic>
            <wp14:sizeRelH relativeFrom="margin">
              <wp14:pctWidth>0</wp14:pctWidth>
            </wp14:sizeRelH>
            <wp14:sizeRelV relativeFrom="margin">
              <wp14:pctHeight>0</wp14:pctHeight>
            </wp14:sizeRelV>
          </wp:anchor>
        </w:drawing>
      </w:r>
      <w:r w:rsidR="003B068D" w:rsidRPr="008374B3">
        <w:rPr>
          <w:b/>
          <w:color w:val="000000"/>
        </w:rPr>
        <w:t>Erin Berry-McCrea</w:t>
      </w:r>
      <w:r w:rsidR="003B068D" w:rsidRPr="008374B3">
        <w:rPr>
          <w:color w:val="000000"/>
        </w:rPr>
        <w:t xml:space="preserve"> (cohort 15) has accepted a </w:t>
      </w:r>
      <w:r w:rsidR="005A28CB">
        <w:rPr>
          <w:color w:val="000000"/>
        </w:rPr>
        <w:t>t</w:t>
      </w:r>
      <w:r w:rsidR="003B068D" w:rsidRPr="008374B3">
        <w:rPr>
          <w:color w:val="000000"/>
        </w:rPr>
        <w:t xml:space="preserve">enure </w:t>
      </w:r>
      <w:r w:rsidR="005A28CB">
        <w:rPr>
          <w:color w:val="000000"/>
        </w:rPr>
        <w:t>t</w:t>
      </w:r>
      <w:r w:rsidR="003B068D" w:rsidRPr="008374B3">
        <w:rPr>
          <w:color w:val="000000"/>
        </w:rPr>
        <w:t>rack position as an Assistant Professor at Saint Augustine's University in Raleigh, NC in the Department of Media &amp; Communication.</w:t>
      </w:r>
      <w:r w:rsidR="00D72F9D" w:rsidRPr="008374B3">
        <w:rPr>
          <w:color w:val="000000"/>
        </w:rPr>
        <w:t xml:space="preserve"> She also was awarded the </w:t>
      </w:r>
      <w:hyperlink r:id="rId26" w:history="1">
        <w:r w:rsidR="00D72F9D" w:rsidRPr="00FF63AA">
          <w:rPr>
            <w:rStyle w:val="Hyperlink"/>
            <w:color w:val="0070C0"/>
          </w:rPr>
          <w:t>National Council of Teachers of English Early Career Educator Award</w:t>
        </w:r>
      </w:hyperlink>
      <w:r w:rsidR="00D72F9D" w:rsidRPr="008374B3">
        <w:rPr>
          <w:color w:val="000000"/>
        </w:rPr>
        <w:t xml:space="preserve"> this summer for her dissertation research</w:t>
      </w:r>
      <w:r w:rsidR="001D7F41">
        <w:rPr>
          <w:color w:val="000000"/>
        </w:rPr>
        <w:t>.</w:t>
      </w:r>
    </w:p>
    <w:p w14:paraId="14F62A90" w14:textId="34F9174B" w:rsidR="00D72F9D" w:rsidRPr="008374B3" w:rsidRDefault="000F6853" w:rsidP="00D72F9D">
      <w:pPr>
        <w:rPr>
          <w:color w:val="000000"/>
        </w:rPr>
      </w:pPr>
      <w:r>
        <w:rPr>
          <w:noProof/>
        </w:rPr>
        <w:pict w14:anchorId="2FACBA58">
          <v:shape id="Picture 57" o:spid="_x0000_s1034" type="#_x0000_t75" alt="Felix Burgos" style="position:absolute;margin-left:0;margin-top:14.1pt;width:64.8pt;height:84.2pt;z-index:251790336;visibility:visible;mso-wrap-edited:f;mso-width-percent:0;mso-height-percent:0;mso-width-percent:0;mso-height-percent:0">
            <v:imagedata r:id="rId27" o:title="fburgos@iu"/>
            <w10:wrap type="square"/>
          </v:shape>
        </w:pict>
      </w:r>
    </w:p>
    <w:p w14:paraId="6AA9A4C2" w14:textId="1F3C067F" w:rsidR="00B56A3F" w:rsidRDefault="0026491F" w:rsidP="00B56A3F">
      <w:r w:rsidRPr="008374B3">
        <w:rPr>
          <w:b/>
          <w:color w:val="000000"/>
        </w:rPr>
        <w:t>Dr. Felix Burgos</w:t>
      </w:r>
      <w:r w:rsidRPr="008374B3">
        <w:rPr>
          <w:color w:val="000000"/>
        </w:rPr>
        <w:t xml:space="preserve"> (LLC’18) </w:t>
      </w:r>
      <w:r w:rsidR="00B56A3F">
        <w:rPr>
          <w:color w:val="000000"/>
        </w:rPr>
        <w:t xml:space="preserve">is </w:t>
      </w:r>
      <w:r w:rsidRPr="008374B3">
        <w:rPr>
          <w:color w:val="000000"/>
        </w:rPr>
        <w:t xml:space="preserve">Visiting </w:t>
      </w:r>
      <w:r w:rsidR="00550603">
        <w:rPr>
          <w:color w:val="000000"/>
        </w:rPr>
        <w:t>Assistant Professor of Spanish i</w:t>
      </w:r>
      <w:r w:rsidRPr="008374B3">
        <w:rPr>
          <w:color w:val="000000"/>
        </w:rPr>
        <w:t xml:space="preserve">n the </w:t>
      </w:r>
      <w:r w:rsidR="00550603">
        <w:rPr>
          <w:color w:val="000000"/>
        </w:rPr>
        <w:t>World Languages and Cultures Department at U</w:t>
      </w:r>
      <w:r w:rsidRPr="008374B3">
        <w:rPr>
          <w:color w:val="000000"/>
        </w:rPr>
        <w:t xml:space="preserve">niversity </w:t>
      </w:r>
      <w:r w:rsidR="00B56A3F">
        <w:rPr>
          <w:color w:val="000000"/>
        </w:rPr>
        <w:t>of Indiana East as of Fall 2018.</w:t>
      </w:r>
      <w:r w:rsidR="00B56A3F" w:rsidRPr="00B56A3F">
        <w:t xml:space="preserve"> </w:t>
      </w:r>
    </w:p>
    <w:p w14:paraId="11381E8B" w14:textId="77777777" w:rsidR="00E42957" w:rsidRPr="008374B3" w:rsidRDefault="00E42957" w:rsidP="003B068D">
      <w:pPr>
        <w:rPr>
          <w:color w:val="000000"/>
        </w:rPr>
      </w:pPr>
    </w:p>
    <w:p w14:paraId="3CEE0296" w14:textId="6D32257A" w:rsidR="00A5462F" w:rsidRDefault="00A5462F" w:rsidP="004E4936">
      <w:pPr>
        <w:rPr>
          <w:b/>
          <w:bCs/>
        </w:rPr>
      </w:pPr>
    </w:p>
    <w:p w14:paraId="1F5799EB" w14:textId="29E6D059" w:rsidR="006B6331" w:rsidRPr="008374B3" w:rsidRDefault="005D57ED" w:rsidP="004E4936">
      <w:pPr>
        <w:rPr>
          <w:b/>
          <w:bCs/>
        </w:rPr>
      </w:pPr>
      <w:r w:rsidRPr="008374B3">
        <w:rPr>
          <w:noProof/>
        </w:rPr>
        <w:drawing>
          <wp:anchor distT="182880" distB="182880" distL="182880" distR="182880" simplePos="0" relativeHeight="251771904" behindDoc="0" locked="0" layoutInCell="1" allowOverlap="0" wp14:anchorId="6C6C1DCE" wp14:editId="54636AF3">
            <wp:simplePos x="0" y="0"/>
            <wp:positionH relativeFrom="column">
              <wp:posOffset>42545</wp:posOffset>
            </wp:positionH>
            <wp:positionV relativeFrom="paragraph">
              <wp:posOffset>146331</wp:posOffset>
            </wp:positionV>
            <wp:extent cx="850265" cy="1060450"/>
            <wp:effectExtent l="0" t="0" r="635" b="635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80323_Chung_002 (3).jpg"/>
                    <pic:cNvPicPr/>
                  </pic:nvPicPr>
                  <pic:blipFill>
                    <a:blip r:embed="rId28">
                      <a:extLst>
                        <a:ext uri="{28A0092B-C50C-407E-A947-70E740481C1C}">
                          <a14:useLocalDpi xmlns:a14="http://schemas.microsoft.com/office/drawing/2010/main" val="0"/>
                        </a:ext>
                      </a:extLst>
                    </a:blip>
                    <a:stretch>
                      <a:fillRect/>
                    </a:stretch>
                  </pic:blipFill>
                  <pic:spPr>
                    <a:xfrm>
                      <a:off x="0" y="0"/>
                      <a:ext cx="850265" cy="1060450"/>
                    </a:xfrm>
                    <a:prstGeom prst="rect">
                      <a:avLst/>
                    </a:prstGeom>
                  </pic:spPr>
                </pic:pic>
              </a:graphicData>
            </a:graphic>
            <wp14:sizeRelH relativeFrom="margin">
              <wp14:pctWidth>0</wp14:pctWidth>
            </wp14:sizeRelH>
            <wp14:sizeRelV relativeFrom="margin">
              <wp14:pctHeight>0</wp14:pctHeight>
            </wp14:sizeRelV>
          </wp:anchor>
        </w:drawing>
      </w:r>
    </w:p>
    <w:p w14:paraId="7EB88577" w14:textId="022817E0" w:rsidR="006B6331" w:rsidRDefault="008640D6" w:rsidP="005D57ED">
      <w:r w:rsidRPr="008374B3">
        <w:rPr>
          <w:b/>
          <w:bCs/>
        </w:rPr>
        <w:t>May</w:t>
      </w:r>
      <w:r w:rsidR="00E81847">
        <w:rPr>
          <w:b/>
          <w:bCs/>
        </w:rPr>
        <w:t xml:space="preserve"> F.</w:t>
      </w:r>
      <w:r w:rsidRPr="008374B3">
        <w:rPr>
          <w:b/>
          <w:bCs/>
        </w:rPr>
        <w:t xml:space="preserve"> Chung</w:t>
      </w:r>
      <w:r w:rsidRPr="008374B3">
        <w:rPr>
          <w:bCs/>
        </w:rPr>
        <w:t xml:space="preserve"> (cohort </w:t>
      </w:r>
      <w:r w:rsidR="00E42957" w:rsidRPr="008374B3">
        <w:rPr>
          <w:bCs/>
        </w:rPr>
        <w:t>17)</w:t>
      </w:r>
      <w:r w:rsidR="00D6067B">
        <w:rPr>
          <w:bCs/>
        </w:rPr>
        <w:t xml:space="preserve"> </w:t>
      </w:r>
      <w:r w:rsidR="00E34574" w:rsidRPr="008374B3">
        <w:rPr>
          <w:bCs/>
        </w:rPr>
        <w:t>is Academic</w:t>
      </w:r>
      <w:r w:rsidR="00E42957" w:rsidRPr="008374B3">
        <w:rPr>
          <w:bCs/>
        </w:rPr>
        <w:t xml:space="preserve"> Writing Specialist at the National Defense University which </w:t>
      </w:r>
      <w:r w:rsidR="00E42957" w:rsidRPr="008374B3">
        <w:t>provides joint higher education for t</w:t>
      </w:r>
      <w:r w:rsidR="005D57ED">
        <w:t>he nation’s defense community.</w:t>
      </w:r>
    </w:p>
    <w:p w14:paraId="1100BDDF" w14:textId="77777777" w:rsidR="005D57ED" w:rsidRDefault="005D57ED" w:rsidP="005D57ED">
      <w:pPr>
        <w:rPr>
          <w:color w:val="000000"/>
        </w:rPr>
      </w:pPr>
    </w:p>
    <w:p w14:paraId="09728AF1" w14:textId="5CD20B67" w:rsidR="00FC5105" w:rsidRDefault="0078053E" w:rsidP="005D57ED">
      <w:pPr>
        <w:rPr>
          <w:color w:val="000000"/>
        </w:rPr>
      </w:pPr>
      <w:r>
        <w:rPr>
          <w:b/>
        </w:rPr>
        <w:t xml:space="preserve">Dr. </w:t>
      </w:r>
      <w:r w:rsidR="00FC5105" w:rsidRPr="00FC5105">
        <w:rPr>
          <w:b/>
        </w:rPr>
        <w:t>La Jerne Cornish</w:t>
      </w:r>
      <w:r w:rsidR="00FC5105">
        <w:t xml:space="preserve"> (LLC’05) is the new Provost and Senior Vice President for Academic Affairs at Ithaca college.  </w:t>
      </w:r>
    </w:p>
    <w:p w14:paraId="0A48E671" w14:textId="77777777" w:rsidR="00FC5105" w:rsidRDefault="00FC5105" w:rsidP="005D57ED">
      <w:pPr>
        <w:rPr>
          <w:color w:val="000000"/>
        </w:rPr>
      </w:pPr>
    </w:p>
    <w:p w14:paraId="0EEBC818" w14:textId="50435CE7" w:rsidR="006B6331" w:rsidRPr="008374B3" w:rsidRDefault="006B6331" w:rsidP="005D57ED">
      <w:pPr>
        <w:rPr>
          <w:color w:val="000000"/>
        </w:rPr>
      </w:pPr>
      <w:r w:rsidRPr="008374B3">
        <w:rPr>
          <w:color w:val="000000"/>
        </w:rPr>
        <w:t xml:space="preserve">In June, </w:t>
      </w:r>
      <w:r w:rsidRPr="008374B3">
        <w:rPr>
          <w:b/>
          <w:color w:val="000000"/>
        </w:rPr>
        <w:t>Steven Dashiell</w:t>
      </w:r>
      <w:r w:rsidRPr="008374B3">
        <w:rPr>
          <w:color w:val="000000"/>
        </w:rPr>
        <w:t xml:space="preserve"> (cohort 16) was named to the US Advisory Editorial Board of the journal </w:t>
      </w:r>
      <w:r w:rsidRPr="005A28CB">
        <w:rPr>
          <w:i/>
          <w:color w:val="000000"/>
        </w:rPr>
        <w:t>Men &amp; Masculinities</w:t>
      </w:r>
      <w:r w:rsidRPr="008374B3">
        <w:rPr>
          <w:color w:val="000000"/>
        </w:rPr>
        <w:t>, one of the top academic journals focusing on masculinity studies in the world.</w:t>
      </w:r>
    </w:p>
    <w:p w14:paraId="7F51E6BF" w14:textId="76AF1BC1" w:rsidR="006B6331" w:rsidRDefault="006B6331" w:rsidP="006B6331">
      <w:pPr>
        <w:rPr>
          <w:color w:val="000000"/>
        </w:rPr>
      </w:pPr>
    </w:p>
    <w:p w14:paraId="46D9A66E" w14:textId="68838D2F" w:rsidR="0070253D" w:rsidRDefault="0078053E" w:rsidP="006B6331">
      <w:pPr>
        <w:rPr>
          <w:color w:val="000000"/>
        </w:rPr>
      </w:pPr>
      <w:r>
        <w:rPr>
          <w:b/>
          <w:color w:val="000000"/>
        </w:rPr>
        <w:t xml:space="preserve">Dr. </w:t>
      </w:r>
      <w:r w:rsidR="0070253D" w:rsidRPr="006A7370">
        <w:rPr>
          <w:b/>
          <w:color w:val="000000"/>
        </w:rPr>
        <w:t>Jermaine Ellerbe</w:t>
      </w:r>
      <w:r w:rsidR="000F79F9">
        <w:rPr>
          <w:color w:val="000000"/>
        </w:rPr>
        <w:t xml:space="preserve"> (LLC’</w:t>
      </w:r>
      <w:r w:rsidR="006A7370">
        <w:rPr>
          <w:color w:val="000000"/>
        </w:rPr>
        <w:t>15)</w:t>
      </w:r>
      <w:r w:rsidR="0070253D">
        <w:rPr>
          <w:color w:val="000000"/>
        </w:rPr>
        <w:t xml:space="preserve"> was awarded a 2019-19 classroom grant from the Transatlantic Outreach Program of the Goethe Institute. He is also a participant in the National Geographic </w:t>
      </w:r>
      <w:r w:rsidR="006A7370">
        <w:rPr>
          <w:color w:val="000000"/>
        </w:rPr>
        <w:t>Education Certification Program this academic year.</w:t>
      </w:r>
    </w:p>
    <w:p w14:paraId="766E58DC" w14:textId="77777777" w:rsidR="000F6B7F" w:rsidRDefault="000F6B7F" w:rsidP="001D7F41">
      <w:pPr>
        <w:rPr>
          <w:b/>
          <w:color w:val="000000"/>
        </w:rPr>
      </w:pPr>
    </w:p>
    <w:p w14:paraId="3E78FE15" w14:textId="4E7C67B3" w:rsidR="001D7F41" w:rsidRDefault="009728EC" w:rsidP="001D7F41">
      <w:r w:rsidRPr="001D7F41">
        <w:rPr>
          <w:b/>
          <w:color w:val="000000"/>
        </w:rPr>
        <w:t>Heidi Faust</w:t>
      </w:r>
      <w:r>
        <w:rPr>
          <w:color w:val="000000"/>
        </w:rPr>
        <w:t xml:space="preserve"> (cohort </w:t>
      </w:r>
      <w:r w:rsidR="001D7F41">
        <w:rPr>
          <w:color w:val="000000"/>
        </w:rPr>
        <w:t xml:space="preserve">13) </w:t>
      </w:r>
      <w:r w:rsidR="001D7F41">
        <w:t xml:space="preserve">was recently hired as the Director of Professional Learning and Research at the TESOL International Association. </w:t>
      </w:r>
    </w:p>
    <w:p w14:paraId="03B64039" w14:textId="27B93FE6" w:rsidR="008B17EE" w:rsidRPr="008B17EE" w:rsidRDefault="008C6C85" w:rsidP="008B17EE">
      <w:pPr>
        <w:shd w:val="clear" w:color="auto" w:fill="FFFFFF"/>
      </w:pPr>
      <w:r w:rsidRPr="008374B3">
        <w:rPr>
          <w:b/>
          <w:color w:val="000000"/>
        </w:rPr>
        <w:t xml:space="preserve">Dr. </w:t>
      </w:r>
      <w:r w:rsidR="003B068D" w:rsidRPr="008374B3">
        <w:rPr>
          <w:b/>
          <w:color w:val="000000"/>
        </w:rPr>
        <w:t>John Fritz</w:t>
      </w:r>
      <w:r w:rsidR="003B068D" w:rsidRPr="008374B3">
        <w:rPr>
          <w:color w:val="000000"/>
        </w:rPr>
        <w:t xml:space="preserve"> (LLC'16) represented UMBC on a research team with instructional technology software companies, Blackboard and VitalSource, to collect and analyze</w:t>
      </w:r>
      <w:r w:rsidR="008A6703" w:rsidRPr="008374B3">
        <w:rPr>
          <w:color w:val="000000"/>
        </w:rPr>
        <w:t xml:space="preserve"> </w:t>
      </w:r>
      <w:r w:rsidR="00D72F9D" w:rsidRPr="008374B3">
        <w:rPr>
          <w:color w:val="000000"/>
        </w:rPr>
        <w:t>a semester of</w:t>
      </w:r>
      <w:r w:rsidR="003B068D" w:rsidRPr="008374B3">
        <w:rPr>
          <w:color w:val="000000"/>
        </w:rPr>
        <w:t xml:space="preserve"> </w:t>
      </w:r>
      <w:r w:rsidR="00D72F9D" w:rsidRPr="008374B3">
        <w:rPr>
          <w:color w:val="000000"/>
        </w:rPr>
        <w:t xml:space="preserve">UMBC </w:t>
      </w:r>
      <w:r w:rsidR="003B068D" w:rsidRPr="008374B3">
        <w:rPr>
          <w:color w:val="000000"/>
        </w:rPr>
        <w:t xml:space="preserve">student </w:t>
      </w:r>
      <w:r w:rsidR="00D72F9D" w:rsidRPr="008374B3">
        <w:rPr>
          <w:color w:val="000000"/>
        </w:rPr>
        <w:t xml:space="preserve">digital tool use </w:t>
      </w:r>
      <w:r w:rsidR="003B068D" w:rsidRPr="008374B3">
        <w:rPr>
          <w:color w:val="000000"/>
        </w:rPr>
        <w:t>data. The study</w:t>
      </w:r>
      <w:r w:rsidR="00D72F9D" w:rsidRPr="008374B3">
        <w:rPr>
          <w:color w:val="000000"/>
        </w:rPr>
        <w:t>’s findings</w:t>
      </w:r>
      <w:r w:rsidR="003B068D" w:rsidRPr="008374B3">
        <w:rPr>
          <w:color w:val="000000"/>
        </w:rPr>
        <w:t xml:space="preserve"> were reported in the August 9, 2018 issue of </w:t>
      </w:r>
      <w:hyperlink r:id="rId29" w:history="1">
        <w:r w:rsidR="003B068D" w:rsidRPr="001D7F41">
          <w:rPr>
            <w:rStyle w:val="Hyperlink"/>
            <w:i/>
          </w:rPr>
          <w:t>Campus Technology</w:t>
        </w:r>
      </w:hyperlink>
      <w:r w:rsidR="003B068D" w:rsidRPr="008374B3">
        <w:rPr>
          <w:color w:val="000000"/>
        </w:rPr>
        <w:t xml:space="preserve">. </w:t>
      </w:r>
    </w:p>
    <w:p w14:paraId="08E8E7F9" w14:textId="5C26A8C1" w:rsidR="006B6331" w:rsidRPr="008374B3" w:rsidRDefault="006B6331" w:rsidP="004E4936">
      <w:pPr>
        <w:rPr>
          <w:bCs/>
        </w:rPr>
      </w:pPr>
    </w:p>
    <w:p w14:paraId="53E9534C" w14:textId="310458D3" w:rsidR="006B6331" w:rsidRPr="008374B3" w:rsidRDefault="008C6C85" w:rsidP="006B6331">
      <w:pPr>
        <w:rPr>
          <w:color w:val="000000"/>
        </w:rPr>
      </w:pPr>
      <w:r w:rsidRPr="008374B3">
        <w:rPr>
          <w:b/>
          <w:bCs/>
        </w:rPr>
        <w:t xml:space="preserve">Dr. </w:t>
      </w:r>
      <w:r w:rsidR="006B6331" w:rsidRPr="008374B3">
        <w:rPr>
          <w:b/>
          <w:bCs/>
        </w:rPr>
        <w:t>Christine Mallinson</w:t>
      </w:r>
      <w:r w:rsidR="006B6331" w:rsidRPr="008374B3">
        <w:rPr>
          <w:bCs/>
        </w:rPr>
        <w:t xml:space="preserve"> (LLC) was a</w:t>
      </w:r>
      <w:r w:rsidR="006B6331" w:rsidRPr="008374B3">
        <w:rPr>
          <w:color w:val="000000"/>
        </w:rPr>
        <w:t xml:space="preserve">ppointed </w:t>
      </w:r>
      <w:r w:rsidR="005A28CB">
        <w:rPr>
          <w:color w:val="000000"/>
        </w:rPr>
        <w:t>i</w:t>
      </w:r>
      <w:r w:rsidR="006B6331" w:rsidRPr="008374B3">
        <w:rPr>
          <w:color w:val="000000"/>
        </w:rPr>
        <w:t xml:space="preserve">naugural </w:t>
      </w:r>
      <w:r w:rsidR="0078053E">
        <w:rPr>
          <w:color w:val="000000"/>
        </w:rPr>
        <w:t>D</w:t>
      </w:r>
      <w:r w:rsidR="006B6331" w:rsidRPr="008374B3">
        <w:rPr>
          <w:color w:val="000000"/>
        </w:rPr>
        <w:t xml:space="preserve">irector of UMBC's Center for Social </w:t>
      </w:r>
      <w:r w:rsidR="00346439">
        <w:rPr>
          <w:color w:val="000000"/>
        </w:rPr>
        <w:t>Science Scholarship.</w:t>
      </w:r>
      <w:r w:rsidR="005A28CB">
        <w:rPr>
          <w:color w:val="000000"/>
        </w:rPr>
        <w:t xml:space="preserve"> She will devote 50% of her time to this new initiative.</w:t>
      </w:r>
    </w:p>
    <w:p w14:paraId="4384A91F" w14:textId="1C0A0423" w:rsidR="00F34AFE" w:rsidRPr="008374B3" w:rsidRDefault="00F34AFE" w:rsidP="006B6331">
      <w:pPr>
        <w:rPr>
          <w:color w:val="000000"/>
        </w:rPr>
      </w:pPr>
    </w:p>
    <w:p w14:paraId="028EBA07" w14:textId="474D6C1C" w:rsidR="00D72F9D" w:rsidRPr="008374B3" w:rsidRDefault="0099726D" w:rsidP="00D72F9D">
      <w:pPr>
        <w:rPr>
          <w:color w:val="000000"/>
        </w:rPr>
      </w:pPr>
      <w:r>
        <w:rPr>
          <w:noProof/>
        </w:rPr>
        <w:drawing>
          <wp:anchor distT="0" distB="0" distL="114300" distR="114300" simplePos="0" relativeHeight="251834368" behindDoc="0" locked="0" layoutInCell="1" allowOverlap="1" wp14:anchorId="4642A3B8" wp14:editId="6DB97E79">
            <wp:simplePos x="0" y="0"/>
            <wp:positionH relativeFrom="column">
              <wp:posOffset>0</wp:posOffset>
            </wp:positionH>
            <wp:positionV relativeFrom="paragraph">
              <wp:posOffset>59839</wp:posOffset>
            </wp:positionV>
            <wp:extent cx="583565" cy="904240"/>
            <wp:effectExtent l="0" t="0" r="635" b="0"/>
            <wp:wrapSquare wrapText="bothSides"/>
            <wp:docPr id="46" name="Picture 44" descr="page18image136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 descr="page18image13632"/>
                    <pic:cNvPicPr>
                      <a:picLocks/>
                    </pic:cNvPicPr>
                  </pic:nvPicPr>
                  <pic:blipFill>
                    <a:blip r:embed="rId30" r:link="rId31">
                      <a:extLst>
                        <a:ext uri="{28A0092B-C50C-407E-A947-70E740481C1C}">
                          <a14:useLocalDpi xmlns:a14="http://schemas.microsoft.com/office/drawing/2010/main" val="0"/>
                        </a:ext>
                      </a:extLst>
                    </a:blip>
                    <a:srcRect/>
                    <a:stretch>
                      <a:fillRect/>
                    </a:stretch>
                  </pic:blipFill>
                  <pic:spPr bwMode="auto">
                    <a:xfrm>
                      <a:off x="0" y="0"/>
                      <a:ext cx="583565" cy="904240"/>
                    </a:xfrm>
                    <a:prstGeom prst="rect">
                      <a:avLst/>
                    </a:prstGeom>
                    <a:noFill/>
                    <a:ln>
                      <a:noFill/>
                    </a:ln>
                  </pic:spPr>
                </pic:pic>
              </a:graphicData>
            </a:graphic>
            <wp14:sizeRelH relativeFrom="page">
              <wp14:pctWidth>0</wp14:pctWidth>
            </wp14:sizeRelH>
            <wp14:sizeRelV relativeFrom="page">
              <wp14:pctHeight>0</wp14:pctHeight>
            </wp14:sizeRelV>
          </wp:anchor>
        </w:drawing>
      </w:r>
      <w:r w:rsidR="008C6C85" w:rsidRPr="008374B3">
        <w:rPr>
          <w:b/>
          <w:color w:val="000000"/>
        </w:rPr>
        <w:t xml:space="preserve">Dr. </w:t>
      </w:r>
      <w:r w:rsidR="00D72F9D" w:rsidRPr="008374B3">
        <w:rPr>
          <w:b/>
          <w:color w:val="000000"/>
        </w:rPr>
        <w:t>Uzma Rashid</w:t>
      </w:r>
      <w:r w:rsidR="00203CC0" w:rsidRPr="008374B3">
        <w:rPr>
          <w:color w:val="000000"/>
        </w:rPr>
        <w:t xml:space="preserve"> (</w:t>
      </w:r>
      <w:r w:rsidR="00D72F9D" w:rsidRPr="008374B3">
        <w:rPr>
          <w:color w:val="000000"/>
        </w:rPr>
        <w:t>LLC</w:t>
      </w:r>
      <w:r w:rsidR="00203CC0" w:rsidRPr="008374B3">
        <w:rPr>
          <w:color w:val="000000"/>
        </w:rPr>
        <w:t xml:space="preserve">’15) </w:t>
      </w:r>
      <w:r w:rsidR="00D72F9D" w:rsidRPr="008374B3">
        <w:rPr>
          <w:color w:val="000000"/>
        </w:rPr>
        <w:t xml:space="preserve">recently joined the University for Peace in Costa Rica (established by the UN General Assembly) as Assistant Professor in the Department of Peace and Conflict Studies. </w:t>
      </w:r>
    </w:p>
    <w:p w14:paraId="31EE33BA" w14:textId="38CDF0BC" w:rsidR="00D72F9D" w:rsidRPr="008374B3" w:rsidRDefault="000F6853" w:rsidP="006B6331">
      <w:pPr>
        <w:rPr>
          <w:color w:val="000000"/>
        </w:rPr>
      </w:pPr>
      <w:r>
        <w:rPr>
          <w:noProof/>
        </w:rPr>
        <w:pict w14:anchorId="72F9DD0B">
          <v:shape id="Picture 36" o:spid="_x0000_s1033" type="#_x0000_t75" alt="/var/folders/rz/gwwh0xls4c54nx3vv5c617dm0000gn/T/com.microsoft.Word/WebArchiveCopyPasteTempFiles/1536844416675_Autumn-Reed-4885.jpg&amp;formlinkname=LLCNewsletterSubmission" style="position:absolute;margin-left:190.6pt;margin-top:12.7pt;width:53.55pt;height:79.75pt;z-index:251781120;visibility:visible;mso-wrap-edited:f;mso-width-percent:0;mso-height-percent:0;mso-width-percent:0;mso-height-percent:0">
            <v:imagedata r:id="rId32" o:title="1536844416675_Autumn-Reed-4885"/>
            <w10:wrap type="square"/>
          </v:shape>
        </w:pict>
      </w:r>
    </w:p>
    <w:p w14:paraId="2EAA090C" w14:textId="27D53138" w:rsidR="00285279" w:rsidRDefault="00285279" w:rsidP="00F34AFE">
      <w:pPr>
        <w:rPr>
          <w:b/>
          <w:color w:val="000000"/>
        </w:rPr>
      </w:pPr>
    </w:p>
    <w:p w14:paraId="63689C20" w14:textId="6CE8A9E9" w:rsidR="00F34AFE" w:rsidRPr="008374B3" w:rsidRDefault="008C6C85" w:rsidP="00F34AFE">
      <w:pPr>
        <w:rPr>
          <w:color w:val="000000"/>
        </w:rPr>
      </w:pPr>
      <w:r w:rsidRPr="008374B3">
        <w:rPr>
          <w:b/>
          <w:color w:val="000000"/>
        </w:rPr>
        <w:t xml:space="preserve">Dr. </w:t>
      </w:r>
      <w:r w:rsidR="00F34AFE" w:rsidRPr="008374B3">
        <w:rPr>
          <w:b/>
          <w:color w:val="000000"/>
        </w:rPr>
        <w:t>Autumn Reed</w:t>
      </w:r>
      <w:r w:rsidR="00F34AFE" w:rsidRPr="008374B3">
        <w:rPr>
          <w:color w:val="000000"/>
        </w:rPr>
        <w:t xml:space="preserve"> (LLC’14) was promoted to Assistant Vice Provost for Faculty Affairs at UMBC.</w:t>
      </w:r>
    </w:p>
    <w:p w14:paraId="5D6C4897" w14:textId="5A586A08" w:rsidR="00285279" w:rsidRDefault="00285279" w:rsidP="00285279"/>
    <w:p w14:paraId="6A17E112" w14:textId="5224E58E" w:rsidR="006B6331" w:rsidRDefault="006B6331" w:rsidP="004E4936">
      <w:pPr>
        <w:rPr>
          <w:color w:val="000000"/>
        </w:rPr>
      </w:pPr>
    </w:p>
    <w:p w14:paraId="4F992966" w14:textId="77777777" w:rsidR="00F04EF3" w:rsidRPr="00F04EF3" w:rsidRDefault="00F04EF3" w:rsidP="004E4936">
      <w:pPr>
        <w:rPr>
          <w:bCs/>
          <w:sz w:val="18"/>
          <w:szCs w:val="18"/>
        </w:rPr>
      </w:pPr>
    </w:p>
    <w:p w14:paraId="22131A23" w14:textId="20FAA385" w:rsidR="00653D1F" w:rsidRPr="00352545" w:rsidRDefault="00352545" w:rsidP="0022154E">
      <w:pPr>
        <w:rPr>
          <w:bCs/>
        </w:rPr>
      </w:pPr>
      <w:r>
        <w:rPr>
          <w:b/>
          <w:bCs/>
        </w:rPr>
        <w:t xml:space="preserve">Dr. Anissa Sorokin </w:t>
      </w:r>
      <w:r>
        <w:rPr>
          <w:bCs/>
        </w:rPr>
        <w:t xml:space="preserve">(LLC’16) </w:t>
      </w:r>
      <w:r w:rsidR="00653D1F">
        <w:rPr>
          <w:bCs/>
        </w:rPr>
        <w:t>is Assistant Professor and Writing Coordinator, Department of English, at Stevenson University, as of Fall 2018.</w:t>
      </w:r>
    </w:p>
    <w:p w14:paraId="7C9FFEB0" w14:textId="4A5FE947" w:rsidR="00515FCF" w:rsidRDefault="0022154E" w:rsidP="00515FCF">
      <w:pPr>
        <w:pStyle w:val="NormalWeb"/>
        <w:shd w:val="clear" w:color="auto" w:fill="FFFFFF"/>
      </w:pPr>
      <w:r w:rsidRPr="008374B3">
        <w:rPr>
          <w:b/>
          <w:bCs/>
        </w:rPr>
        <w:t xml:space="preserve">Jacki Stone </w:t>
      </w:r>
      <w:r w:rsidRPr="008374B3">
        <w:rPr>
          <w:bCs/>
        </w:rPr>
        <w:t>(cohort 18)</w:t>
      </w:r>
      <w:r w:rsidRPr="008374B3">
        <w:rPr>
          <w:b/>
          <w:bCs/>
        </w:rPr>
        <w:t xml:space="preserve"> </w:t>
      </w:r>
      <w:r w:rsidRPr="008374B3">
        <w:t xml:space="preserve">has been named to the Sexual Violence Prevention and Response Committee as part of NASPA-Student Affairs Administrators in Higher Education. </w:t>
      </w:r>
    </w:p>
    <w:p w14:paraId="40177BBB" w14:textId="6E58836C" w:rsidR="006A7370" w:rsidRDefault="00352545" w:rsidP="0022154E">
      <w:r w:rsidRPr="00653D1F">
        <w:rPr>
          <w:b/>
        </w:rPr>
        <w:t>Antione Tomlin</w:t>
      </w:r>
      <w:r>
        <w:t xml:space="preserve"> (cohort 19) </w:t>
      </w:r>
      <w:r w:rsidR="00653D1F">
        <w:t xml:space="preserve">has accepted a position as Assistant Professor of Reading at Anne Arundel Community College. </w:t>
      </w:r>
    </w:p>
    <w:p w14:paraId="4C367664" w14:textId="77777777" w:rsidR="00A72502" w:rsidRDefault="00A72502" w:rsidP="0022154E"/>
    <w:p w14:paraId="54B6B0EE" w14:textId="41D6045F" w:rsidR="000874D0" w:rsidRPr="00F04EF3" w:rsidRDefault="005D57ED" w:rsidP="0026491F">
      <w:pPr>
        <w:rPr>
          <w:color w:val="000000"/>
        </w:rPr>
      </w:pPr>
      <w:r>
        <w:rPr>
          <w:b/>
          <w:color w:val="000000"/>
        </w:rPr>
        <w:t xml:space="preserve">Dr. Kevin </w:t>
      </w:r>
      <w:r w:rsidR="0026491F" w:rsidRPr="008374B3">
        <w:rPr>
          <w:b/>
          <w:color w:val="000000"/>
        </w:rPr>
        <w:t>Wisniewski</w:t>
      </w:r>
      <w:r w:rsidR="0026491F" w:rsidRPr="008374B3">
        <w:rPr>
          <w:color w:val="000000"/>
        </w:rPr>
        <w:t xml:space="preserve"> (LLC</w:t>
      </w:r>
      <w:r w:rsidR="005A28CB">
        <w:rPr>
          <w:color w:val="000000"/>
        </w:rPr>
        <w:t>’</w:t>
      </w:r>
      <w:r w:rsidR="0026491F" w:rsidRPr="008374B3">
        <w:rPr>
          <w:color w:val="000000"/>
        </w:rPr>
        <w:t>18) was appointed Lecturer of Professional Writing in the English Department at the University of Maryland</w:t>
      </w:r>
      <w:r w:rsidR="000F79F9">
        <w:rPr>
          <w:color w:val="000000"/>
        </w:rPr>
        <w:t xml:space="preserve">, College </w:t>
      </w:r>
      <w:r w:rsidR="00E34574">
        <w:rPr>
          <w:color w:val="000000"/>
        </w:rPr>
        <w:t>P</w:t>
      </w:r>
      <w:r w:rsidR="0026491F" w:rsidRPr="008374B3">
        <w:rPr>
          <w:color w:val="000000"/>
        </w:rPr>
        <w:t>ark beginning Fall 2018.</w:t>
      </w:r>
    </w:p>
    <w:p w14:paraId="65C1F713" w14:textId="77777777" w:rsidR="00E34574" w:rsidRDefault="00E34574" w:rsidP="00F34AFE">
      <w:pPr>
        <w:rPr>
          <w:b/>
        </w:rPr>
      </w:pPr>
    </w:p>
    <w:p w14:paraId="071F6912" w14:textId="26FCE150" w:rsidR="00F34AFE" w:rsidRPr="008374B3" w:rsidRDefault="00947AD9" w:rsidP="00F34AFE">
      <w:pPr>
        <w:rPr>
          <w:color w:val="000000"/>
        </w:rPr>
      </w:pPr>
      <w:r>
        <w:rPr>
          <w:noProof/>
          <w:color w:val="000000"/>
        </w:rPr>
        <w:lastRenderedPageBreak/>
        <w:drawing>
          <wp:anchor distT="182880" distB="182880" distL="182880" distR="182880" simplePos="0" relativeHeight="251792384" behindDoc="0" locked="0" layoutInCell="1" allowOverlap="0" wp14:anchorId="3E4CE338" wp14:editId="69459CB5">
            <wp:simplePos x="0" y="0"/>
            <wp:positionH relativeFrom="column">
              <wp:posOffset>2175510</wp:posOffset>
            </wp:positionH>
            <wp:positionV relativeFrom="paragraph">
              <wp:posOffset>73025</wp:posOffset>
            </wp:positionV>
            <wp:extent cx="1005840" cy="667385"/>
            <wp:effectExtent l="4127" t="0" r="1588" b="1587"/>
            <wp:wrapSquare wrapText="bothSides"/>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SC_2903.JPG"/>
                    <pic:cNvPicPr/>
                  </pic:nvPicPr>
                  <pic:blipFill>
                    <a:blip r:embed="rId33">
                      <a:extLst>
                        <a:ext uri="{28A0092B-C50C-407E-A947-70E740481C1C}">
                          <a14:useLocalDpi xmlns:a14="http://schemas.microsoft.com/office/drawing/2010/main" val="0"/>
                        </a:ext>
                      </a:extLst>
                    </a:blip>
                    <a:stretch>
                      <a:fillRect/>
                    </a:stretch>
                  </pic:blipFill>
                  <pic:spPr>
                    <a:xfrm rot="16200000">
                      <a:off x="0" y="0"/>
                      <a:ext cx="1005840" cy="667385"/>
                    </a:xfrm>
                    <a:prstGeom prst="rect">
                      <a:avLst/>
                    </a:prstGeom>
                  </pic:spPr>
                </pic:pic>
              </a:graphicData>
            </a:graphic>
            <wp14:sizeRelH relativeFrom="margin">
              <wp14:pctWidth>0</wp14:pctWidth>
            </wp14:sizeRelH>
            <wp14:sizeRelV relativeFrom="margin">
              <wp14:pctHeight>0</wp14:pctHeight>
            </wp14:sizeRelV>
          </wp:anchor>
        </w:drawing>
      </w:r>
      <w:r w:rsidR="00F34AFE" w:rsidRPr="008374B3">
        <w:rPr>
          <w:b/>
        </w:rPr>
        <w:t>Caylie Zidwick</w:t>
      </w:r>
      <w:r w:rsidR="00F34AFE" w:rsidRPr="008374B3">
        <w:t xml:space="preserve"> (cohort 20) was </w:t>
      </w:r>
      <w:r w:rsidR="00F34AFE" w:rsidRPr="008374B3">
        <w:rPr>
          <w:color w:val="000000"/>
        </w:rPr>
        <w:t xml:space="preserve">promoted to Associate Director of International Education Services in July 2018. She now leads the study abroad efforts at UMBC. </w:t>
      </w:r>
    </w:p>
    <w:p w14:paraId="0B9A375D" w14:textId="77777777" w:rsidR="0022154E" w:rsidRPr="008374B3" w:rsidRDefault="0022154E" w:rsidP="0022154E"/>
    <w:p w14:paraId="5BA283B3" w14:textId="5D308C29" w:rsidR="0022154E" w:rsidRPr="00352545" w:rsidRDefault="00352545" w:rsidP="004E4936">
      <w:pPr>
        <w:rPr>
          <w:bCs/>
        </w:rPr>
      </w:pPr>
      <w:r>
        <w:rPr>
          <w:b/>
          <w:bCs/>
        </w:rPr>
        <w:t>Dr. Zuotang Zhang</w:t>
      </w:r>
      <w:r w:rsidRPr="00352545">
        <w:rPr>
          <w:bCs/>
        </w:rPr>
        <w:t>’s</w:t>
      </w:r>
      <w:r>
        <w:rPr>
          <w:b/>
          <w:bCs/>
        </w:rPr>
        <w:t xml:space="preserve"> </w:t>
      </w:r>
      <w:r>
        <w:rPr>
          <w:bCs/>
        </w:rPr>
        <w:t>(LLC’14) Lecturer of Chinese position at Georgia Southern University</w:t>
      </w:r>
      <w:r w:rsidR="00653D1F">
        <w:rPr>
          <w:bCs/>
        </w:rPr>
        <w:t xml:space="preserve"> </w:t>
      </w:r>
      <w:r>
        <w:rPr>
          <w:bCs/>
        </w:rPr>
        <w:t>was made permanent</w:t>
      </w:r>
      <w:r w:rsidR="00653D1F">
        <w:rPr>
          <w:bCs/>
        </w:rPr>
        <w:t>.</w:t>
      </w:r>
    </w:p>
    <w:p w14:paraId="3AE8F6AD" w14:textId="77777777" w:rsidR="00346439" w:rsidRDefault="00346439" w:rsidP="00E46F65">
      <w:pPr>
        <w:rPr>
          <w:rFonts w:eastAsia="Calibri"/>
          <w:b/>
          <w:bCs/>
        </w:rPr>
        <w:sectPr w:rsidR="00346439" w:rsidSect="004155A8">
          <w:type w:val="continuous"/>
          <w:pgSz w:w="12240" w:h="15840"/>
          <w:pgMar w:top="576" w:right="720" w:bottom="720" w:left="720" w:header="720" w:footer="720" w:gutter="0"/>
          <w:pgBorders w:offsetFrom="page">
            <w:top w:val="single" w:sz="4" w:space="24" w:color="B58316"/>
            <w:left w:val="single" w:sz="4" w:space="24" w:color="B58316"/>
            <w:bottom w:val="single" w:sz="4" w:space="24" w:color="B58316"/>
            <w:right w:val="single" w:sz="4" w:space="24" w:color="B58316"/>
          </w:pgBorders>
          <w:cols w:num="2" w:space="720"/>
          <w:docGrid w:linePitch="360"/>
        </w:sectPr>
      </w:pPr>
    </w:p>
    <w:p w14:paraId="2DD6CDF1" w14:textId="637085B2" w:rsidR="003C1FE2" w:rsidRPr="008374B3" w:rsidRDefault="003C1FE2" w:rsidP="00E46F65">
      <w:pPr>
        <w:rPr>
          <w:rFonts w:eastAsia="Calibri"/>
          <w:b/>
          <w:bCs/>
        </w:rPr>
      </w:pPr>
    </w:p>
    <w:p w14:paraId="3D764294" w14:textId="6EC5DB9F" w:rsidR="0099726D" w:rsidRPr="0099726D" w:rsidRDefault="008C43A1" w:rsidP="00E55FBA">
      <w:pPr>
        <w:rPr>
          <w:b/>
          <w:sz w:val="10"/>
          <w:szCs w:val="10"/>
        </w:rPr>
      </w:pPr>
      <w:r w:rsidRPr="00E00EA7">
        <w:rPr>
          <w:rFonts w:ascii="Gill Sans MT" w:hAnsi="Gill Sans MT"/>
          <w:noProof/>
        </w:rPr>
        <mc:AlternateContent>
          <mc:Choice Requires="wps">
            <w:drawing>
              <wp:anchor distT="0" distB="0" distL="114300" distR="114300" simplePos="0" relativeHeight="251811840" behindDoc="0" locked="0" layoutInCell="1" allowOverlap="1" wp14:anchorId="2BAB82AA" wp14:editId="66976275">
                <wp:simplePos x="0" y="0"/>
                <wp:positionH relativeFrom="page">
                  <wp:posOffset>488950</wp:posOffset>
                </wp:positionH>
                <wp:positionV relativeFrom="paragraph">
                  <wp:posOffset>258864</wp:posOffset>
                </wp:positionV>
                <wp:extent cx="6858000" cy="1014984"/>
                <wp:effectExtent l="88900" t="25400" r="25400" b="90170"/>
                <wp:wrapSquare wrapText="bothSides"/>
                <wp:docPr id="36" name="Text Box 36"/>
                <wp:cNvGraphicFramePr/>
                <a:graphic xmlns:a="http://schemas.openxmlformats.org/drawingml/2006/main">
                  <a:graphicData uri="http://schemas.microsoft.com/office/word/2010/wordprocessingShape">
                    <wps:wsp>
                      <wps:cNvSpPr txBox="1"/>
                      <wps:spPr>
                        <a:xfrm>
                          <a:off x="0" y="0"/>
                          <a:ext cx="6858000" cy="1014984"/>
                        </a:xfrm>
                        <a:prstGeom prst="rect">
                          <a:avLst/>
                        </a:prstGeom>
                        <a:solidFill>
                          <a:srgbClr val="B36832"/>
                        </a:solidFill>
                        <a:ln>
                          <a:noFill/>
                        </a:ln>
                        <a:effectLst>
                          <a:outerShdw blurRad="50800" dist="38100" dir="8100000" algn="tr"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14:paraId="53E33D6F" w14:textId="77777777" w:rsidR="00026657" w:rsidRPr="00E00EA7" w:rsidRDefault="00026657" w:rsidP="00026657">
                            <w:pPr>
                              <w:rPr>
                                <w:rFonts w:ascii="Arial" w:hAnsi="Arial"/>
                                <w:color w:val="FFFFFF" w:themeColor="background1"/>
                                <w:sz w:val="32"/>
                                <w:szCs w:val="32"/>
                              </w:rPr>
                            </w:pPr>
                          </w:p>
                          <w:p w14:paraId="4FB8ADDB" w14:textId="745E97AF" w:rsidR="00026657" w:rsidRPr="00355399" w:rsidRDefault="00026657" w:rsidP="00026657">
                            <w:pPr>
                              <w:rPr>
                                <w:i/>
                                <w:color w:val="FFFFFF" w:themeColor="background1"/>
                                <w:sz w:val="56"/>
                                <w:szCs w:val="56"/>
                              </w:rPr>
                            </w:pPr>
                            <w:r>
                              <w:rPr>
                                <w:rFonts w:ascii="Helvetica" w:hAnsi="Helvetica" w:cs="Gautami"/>
                                <w:color w:val="FFFFFF" w:themeColor="background1"/>
                                <w:sz w:val="52"/>
                                <w:szCs w:val="52"/>
                              </w:rPr>
                              <w:t xml:space="preserve"> </w:t>
                            </w:r>
                            <w:r w:rsidRPr="00E00EA7">
                              <w:rPr>
                                <w:rFonts w:ascii="Helvetica" w:hAnsi="Helvetica" w:cs="Gautami"/>
                                <w:color w:val="FFFFFF" w:themeColor="background1"/>
                                <w:sz w:val="52"/>
                                <w:szCs w:val="52"/>
                              </w:rPr>
                              <w:t xml:space="preserve"> </w:t>
                            </w:r>
                            <w:r w:rsidR="000B7985" w:rsidRPr="00355399">
                              <w:rPr>
                                <w:i/>
                                <w:color w:val="FFFFFF" w:themeColor="background1"/>
                                <w:sz w:val="56"/>
                                <w:szCs w:val="56"/>
                              </w:rPr>
                              <w:t>Hot off the Press</w:t>
                            </w:r>
                            <w:r w:rsidRPr="00355399">
                              <w:rPr>
                                <w:i/>
                                <w:color w:val="FFFFFF" w:themeColor="background1"/>
                                <w:sz w:val="56"/>
                                <w:szCs w:val="56"/>
                              </w:rPr>
                              <w:t xml:space="preserve"> </w:t>
                            </w:r>
                          </w:p>
                          <w:p w14:paraId="7AF27EED" w14:textId="77777777" w:rsidR="00026657" w:rsidRPr="00222B39" w:rsidRDefault="00026657" w:rsidP="00026657">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AB82AA" id="Text Box 36" o:spid="_x0000_s1030" type="#_x0000_t202" style="position:absolute;margin-left:38.5pt;margin-top:20.4pt;width:540pt;height:79.9pt;z-index:251811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" fillcolor="#b36832" stroked="f">
                <v:shadow on="t" color="black" opacity="26214f" origin=".5,-.5" offset="-.74836mm,.74836mm"/>
                <v:textbox>
                  <w:txbxContent>
                    <w:p w14:paraId="53E33D6F" w14:textId="77777777" w:rsidR="00026657" w:rsidRPr="00E00EA7" w:rsidRDefault="00026657" w:rsidP="00026657">
                      <w:pPr>
                        <w:rPr>
                          <w:rFonts w:ascii="Arial" w:hAnsi="Arial"/>
                          <w:color w:val="FFFFFF" w:themeColor="background1"/>
                          <w:sz w:val="32"/>
                          <w:szCs w:val="32"/>
                        </w:rPr>
                      </w:pPr>
                    </w:p>
                    <w:p w14:paraId="4FB8ADDB" w14:textId="745E97AF" w:rsidR="00026657" w:rsidRPr="00355399" w:rsidRDefault="00026657" w:rsidP="00026657">
                      <w:pPr>
                        <w:rPr>
                          <w:i/>
                          <w:color w:val="FFFFFF" w:themeColor="background1"/>
                          <w:sz w:val="56"/>
                          <w:szCs w:val="56"/>
                        </w:rPr>
                      </w:pPr>
                      <w:r>
                        <w:rPr>
                          <w:rFonts w:ascii="Helvetica" w:hAnsi="Helvetica" w:cs="Gautami"/>
                          <w:color w:val="FFFFFF" w:themeColor="background1"/>
                          <w:sz w:val="52"/>
                          <w:szCs w:val="52"/>
                        </w:rPr>
                        <w:t xml:space="preserve"> </w:t>
                      </w:r>
                      <w:r w:rsidRPr="00E00EA7">
                        <w:rPr>
                          <w:rFonts w:ascii="Helvetica" w:hAnsi="Helvetica" w:cs="Gautami"/>
                          <w:color w:val="FFFFFF" w:themeColor="background1"/>
                          <w:sz w:val="52"/>
                          <w:szCs w:val="52"/>
                        </w:rPr>
                        <w:t xml:space="preserve"> </w:t>
                      </w:r>
                      <w:r w:rsidR="000B7985" w:rsidRPr="00355399">
                        <w:rPr>
                          <w:i/>
                          <w:color w:val="FFFFFF" w:themeColor="background1"/>
                          <w:sz w:val="56"/>
                          <w:szCs w:val="56"/>
                        </w:rPr>
                        <w:t>Hot off the Press</w:t>
                      </w:r>
                      <w:r w:rsidRPr="00355399">
                        <w:rPr>
                          <w:i/>
                          <w:color w:val="FFFFFF" w:themeColor="background1"/>
                          <w:sz w:val="56"/>
                          <w:szCs w:val="56"/>
                        </w:rPr>
                        <w:t xml:space="preserve"> </w:t>
                      </w:r>
                    </w:p>
                    <w:p w14:paraId="7AF27EED" w14:textId="77777777" w:rsidR="00026657" w:rsidRPr="00222B39" w:rsidRDefault="00026657" w:rsidP="00026657">
                      <w:pPr>
                        <w:rPr>
                          <w:color w:val="FFFFFF" w:themeColor="background1"/>
                        </w:rPr>
                      </w:pPr>
                    </w:p>
                  </w:txbxContent>
                </v:textbox>
                <w10:wrap type="square" anchorx="page"/>
              </v:shape>
            </w:pict>
          </mc:Fallback>
        </mc:AlternateContent>
      </w:r>
    </w:p>
    <w:p w14:paraId="37875A6C" w14:textId="77777777" w:rsidR="008C43A1" w:rsidRDefault="008C43A1" w:rsidP="00150F03">
      <w:pPr>
        <w:rPr>
          <w:b/>
        </w:rPr>
      </w:pPr>
    </w:p>
    <w:p w14:paraId="3DA9E9AE" w14:textId="77777777" w:rsidR="008C43A1" w:rsidRDefault="00E55FBA" w:rsidP="00150F03">
      <w:pPr>
        <w:rPr>
          <w:color w:val="000000"/>
        </w:rPr>
      </w:pPr>
      <w:r w:rsidRPr="00DA4ABC">
        <w:rPr>
          <w:b/>
        </w:rPr>
        <w:t>Erin Berry-McCrea</w:t>
      </w:r>
      <w:r w:rsidRPr="00DA4ABC">
        <w:t xml:space="preserve"> (cohort 15) </w:t>
      </w:r>
      <w:r w:rsidRPr="00DA4ABC">
        <w:rPr>
          <w:color w:val="000000"/>
        </w:rPr>
        <w:t xml:space="preserve">published the article </w:t>
      </w:r>
      <w:hyperlink r:id="rId34" w:anchor="page_scan_tab_contents" w:history="1">
        <w:r w:rsidRPr="00DA4ABC">
          <w:rPr>
            <w:rStyle w:val="Hyperlink"/>
          </w:rPr>
          <w:t>“To My Girls in Therapy, See Imma tell you this fo free‚” Black millennial women speaking truth to power in and across the digital landscape</w:t>
        </w:r>
      </w:hyperlink>
      <w:r w:rsidRPr="00DA4ABC">
        <w:rPr>
          <w:color w:val="000000"/>
        </w:rPr>
        <w:t xml:space="preserve">, </w:t>
      </w:r>
      <w:r w:rsidRPr="00DA4ABC">
        <w:rPr>
          <w:i/>
          <w:color w:val="000000"/>
        </w:rPr>
        <w:t>Meridians: feminism, race, transnationalism</w:t>
      </w:r>
      <w:r w:rsidRPr="00DA4ABC">
        <w:rPr>
          <w:color w:val="000000"/>
        </w:rPr>
        <w:t xml:space="preserve"> 16, no. 2, published by Duke University Press.</w:t>
      </w:r>
      <w:r w:rsidR="009443FB">
        <w:rPr>
          <w:color w:val="000000"/>
        </w:rPr>
        <w:t xml:space="preserve">  </w:t>
      </w:r>
    </w:p>
    <w:p w14:paraId="70947C7D" w14:textId="77777777" w:rsidR="008C43A1" w:rsidRDefault="008C43A1" w:rsidP="00150F03">
      <w:pPr>
        <w:rPr>
          <w:color w:val="000000"/>
        </w:rPr>
      </w:pPr>
    </w:p>
    <w:p w14:paraId="70C02D81" w14:textId="0B78BC01" w:rsidR="00150F03" w:rsidRPr="00CE3128" w:rsidRDefault="00E34574" w:rsidP="00150F03">
      <w:r>
        <w:rPr>
          <w:b/>
          <w:color w:val="000000"/>
          <w:shd w:val="clear" w:color="auto" w:fill="FFFFFF"/>
        </w:rPr>
        <w:t xml:space="preserve">Erin </w:t>
      </w:r>
      <w:r w:rsidR="008C43A1">
        <w:rPr>
          <w:b/>
          <w:color w:val="000000"/>
          <w:shd w:val="clear" w:color="auto" w:fill="FFFFFF"/>
        </w:rPr>
        <w:t xml:space="preserve">Berry-McCrea </w:t>
      </w:r>
      <w:r w:rsidR="00150F03" w:rsidRPr="00CE3128">
        <w:rPr>
          <w:color w:val="000000"/>
          <w:shd w:val="clear" w:color="auto" w:fill="FFFFFF"/>
        </w:rPr>
        <w:t xml:space="preserve">and </w:t>
      </w:r>
      <w:r w:rsidR="00CE3128" w:rsidRPr="00CE3128">
        <w:rPr>
          <w:b/>
          <w:color w:val="000000"/>
          <w:shd w:val="clear" w:color="auto" w:fill="FFFFFF"/>
        </w:rPr>
        <w:t>Dr. Jason Loviglio</w:t>
      </w:r>
      <w:r w:rsidR="00CE3128" w:rsidRPr="00CE3128">
        <w:rPr>
          <w:color w:val="000000"/>
          <w:shd w:val="clear" w:color="auto" w:fill="FFFFFF"/>
        </w:rPr>
        <w:t xml:space="preserve"> (MCS) wrote a review of </w:t>
      </w:r>
      <w:r w:rsidR="00150F03" w:rsidRPr="00CE3128">
        <w:rPr>
          <w:i/>
          <w:color w:val="000000"/>
          <w:shd w:val="clear" w:color="auto" w:fill="FFFFFF"/>
        </w:rPr>
        <w:t>Word Warrior: Ric</w:t>
      </w:r>
      <w:r w:rsidR="00CE3128" w:rsidRPr="00CE3128">
        <w:rPr>
          <w:i/>
          <w:color w:val="000000"/>
          <w:shd w:val="clear" w:color="auto" w:fill="FFFFFF"/>
        </w:rPr>
        <w:t>hard Durham, Radio, and Freedom</w:t>
      </w:r>
      <w:r w:rsidR="00CE3128" w:rsidRPr="00CE3128">
        <w:rPr>
          <w:color w:val="000000"/>
          <w:shd w:val="clear" w:color="auto" w:fill="FFFFFF"/>
        </w:rPr>
        <w:t xml:space="preserve"> in</w:t>
      </w:r>
      <w:r w:rsidR="00150F03" w:rsidRPr="00CE3128">
        <w:rPr>
          <w:color w:val="000000"/>
          <w:shd w:val="clear" w:color="auto" w:fill="FFFFFF"/>
        </w:rPr>
        <w:t xml:space="preserve"> </w:t>
      </w:r>
      <w:r w:rsidR="00150F03" w:rsidRPr="00CE3128">
        <w:rPr>
          <w:i/>
          <w:color w:val="000000"/>
          <w:shd w:val="clear" w:color="auto" w:fill="FFFFFF"/>
        </w:rPr>
        <w:t>Radio Journal: International Studies in Broadcast and Audio Media</w:t>
      </w:r>
      <w:r w:rsidR="00CE3128" w:rsidRPr="00CE3128">
        <w:rPr>
          <w:color w:val="000000"/>
          <w:shd w:val="clear" w:color="auto" w:fill="FFFFFF"/>
        </w:rPr>
        <w:t>,</w:t>
      </w:r>
      <w:r w:rsidR="00150F03" w:rsidRPr="00CE3128">
        <w:rPr>
          <w:color w:val="000000"/>
          <w:shd w:val="clear" w:color="auto" w:fill="FFFFFF"/>
        </w:rPr>
        <w:t xml:space="preserve"> Vol 16:1 (In Press).</w:t>
      </w:r>
    </w:p>
    <w:p w14:paraId="62589026" w14:textId="08F54508" w:rsidR="0038539A" w:rsidRDefault="0038539A" w:rsidP="00375CA9">
      <w:pPr>
        <w:rPr>
          <w:b/>
        </w:rPr>
      </w:pPr>
    </w:p>
    <w:p w14:paraId="7622B565" w14:textId="4466035F" w:rsidR="00150F03" w:rsidRDefault="008C43A1" w:rsidP="00375CA9">
      <w:r>
        <w:rPr>
          <w:b/>
          <w:noProof/>
        </w:rPr>
        <w:drawing>
          <wp:anchor distT="182880" distB="182880" distL="182880" distR="182880" simplePos="0" relativeHeight="251791360" behindDoc="0" locked="0" layoutInCell="1" allowOverlap="0" wp14:anchorId="48D32EB4" wp14:editId="2BEF6BFC">
            <wp:simplePos x="0" y="0"/>
            <wp:positionH relativeFrom="column">
              <wp:posOffset>80280</wp:posOffset>
            </wp:positionH>
            <wp:positionV relativeFrom="paragraph">
              <wp:posOffset>40843</wp:posOffset>
            </wp:positionV>
            <wp:extent cx="531495" cy="786765"/>
            <wp:effectExtent l="0" t="0" r="1905" b="635"/>
            <wp:wrapSquare wrapText="bothSides"/>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creen Shot 2018-09-27 at 10.21.20 AM.png"/>
                    <pic:cNvPicPr/>
                  </pic:nvPicPr>
                  <pic:blipFill>
                    <a:blip r:embed="rId35">
                      <a:extLst>
                        <a:ext uri="{28A0092B-C50C-407E-A947-70E740481C1C}">
                          <a14:useLocalDpi xmlns:a14="http://schemas.microsoft.com/office/drawing/2010/main" val="0"/>
                        </a:ext>
                      </a:extLst>
                    </a:blip>
                    <a:stretch>
                      <a:fillRect/>
                    </a:stretch>
                  </pic:blipFill>
                  <pic:spPr>
                    <a:xfrm>
                      <a:off x="0" y="0"/>
                      <a:ext cx="531495" cy="786765"/>
                    </a:xfrm>
                    <a:prstGeom prst="rect">
                      <a:avLst/>
                    </a:prstGeom>
                  </pic:spPr>
                </pic:pic>
              </a:graphicData>
            </a:graphic>
            <wp14:sizeRelH relativeFrom="margin">
              <wp14:pctWidth>0</wp14:pctWidth>
            </wp14:sizeRelH>
            <wp14:sizeRelV relativeFrom="margin">
              <wp14:pctHeight>0</wp14:pctHeight>
            </wp14:sizeRelV>
          </wp:anchor>
        </w:drawing>
      </w:r>
      <w:r w:rsidR="0038539A" w:rsidRPr="0038539A">
        <w:rPr>
          <w:b/>
        </w:rPr>
        <w:t>Dr. Amy Bhatt</w:t>
      </w:r>
      <w:r w:rsidR="0038539A">
        <w:t xml:space="preserve"> (GWST) authored the book, </w:t>
      </w:r>
      <w:hyperlink r:id="rId36" w:history="1">
        <w:r w:rsidR="0038539A" w:rsidRPr="0038539A">
          <w:rPr>
            <w:rStyle w:val="Hyperlink"/>
            <w:i/>
          </w:rPr>
          <w:t>High-Tech Housewives: Indian IT Workers, Gendered Labor, and Transmigration</w:t>
        </w:r>
      </w:hyperlink>
      <w:r w:rsidR="0038539A">
        <w:t xml:space="preserve"> (University of Washington Press, 2018). Dr. Bhatt has also written </w:t>
      </w:r>
      <w:r w:rsidR="00C40235">
        <w:t>two</w:t>
      </w:r>
      <w:r w:rsidR="0038539A">
        <w:t xml:space="preserve"> article</w:t>
      </w:r>
      <w:r w:rsidR="00C40235">
        <w:t xml:space="preserve">s in </w:t>
      </w:r>
      <w:r w:rsidR="00C40235" w:rsidRPr="00C40235">
        <w:rPr>
          <w:i/>
        </w:rPr>
        <w:t>The Conversation</w:t>
      </w:r>
      <w:r w:rsidR="00C40235">
        <w:t>, “</w:t>
      </w:r>
      <w:hyperlink r:id="rId37" w:history="1">
        <w:r w:rsidR="00C40235" w:rsidRPr="00C40235">
          <w:rPr>
            <w:rStyle w:val="Hyperlink"/>
          </w:rPr>
          <w:t>White men may be biggest winners when a city snags Amazon’s HQ2</w:t>
        </w:r>
      </w:hyperlink>
      <w:r w:rsidR="00C40235">
        <w:t>” and “</w:t>
      </w:r>
      <w:hyperlink r:id="rId38" w:history="1">
        <w:r w:rsidR="00C40235" w:rsidRPr="00C40235">
          <w:rPr>
            <w:rStyle w:val="Hyperlink"/>
          </w:rPr>
          <w:t>India’s sodomy ban, now ruled illegal, was a British colonial legacy</w:t>
        </w:r>
      </w:hyperlink>
      <w:r w:rsidR="00C40235">
        <w:t>.” She also published the article “</w:t>
      </w:r>
      <w:hyperlink r:id="rId39" w:history="1">
        <w:r w:rsidR="00C40235" w:rsidRPr="00C40235">
          <w:rPr>
            <w:rStyle w:val="Hyperlink"/>
          </w:rPr>
          <w:t>Keeping dependents dependent</w:t>
        </w:r>
      </w:hyperlink>
      <w:r w:rsidR="00C40235">
        <w:t xml:space="preserve">” in </w:t>
      </w:r>
      <w:r w:rsidR="00C40235" w:rsidRPr="00C40235">
        <w:rPr>
          <w:i/>
        </w:rPr>
        <w:t>The Society Pages</w:t>
      </w:r>
      <w:r w:rsidR="00C40235">
        <w:t>.</w:t>
      </w:r>
    </w:p>
    <w:p w14:paraId="43600BF5" w14:textId="77777777" w:rsidR="008C43A1" w:rsidRDefault="008C43A1" w:rsidP="00375CA9"/>
    <w:p w14:paraId="56B788F3" w14:textId="77777777" w:rsidR="008C43A1" w:rsidRDefault="008C43A1" w:rsidP="00375CA9"/>
    <w:p w14:paraId="5A0DAF0A" w14:textId="5A00E786" w:rsidR="008C43A1" w:rsidRPr="008C43A1" w:rsidRDefault="00DA4ABC" w:rsidP="008C43A1">
      <w:pPr>
        <w:rPr>
          <w:color w:val="000000"/>
          <w:shd w:val="clear" w:color="auto" w:fill="FFFFFF"/>
        </w:rPr>
      </w:pPr>
      <w:r w:rsidRPr="00DA4ABC">
        <w:rPr>
          <w:b/>
          <w:color w:val="000000"/>
          <w:shd w:val="clear" w:color="auto" w:fill="FFFFFF"/>
        </w:rPr>
        <w:t xml:space="preserve">Dr. </w:t>
      </w:r>
      <w:r w:rsidR="00066F70" w:rsidRPr="00DA4ABC">
        <w:rPr>
          <w:b/>
          <w:color w:val="000000"/>
          <w:shd w:val="clear" w:color="auto" w:fill="FFFFFF"/>
        </w:rPr>
        <w:t>Emerald Christopher-Byrd</w:t>
      </w:r>
      <w:r w:rsidR="00066F70" w:rsidRPr="00DA4ABC">
        <w:rPr>
          <w:color w:val="000000"/>
          <w:shd w:val="clear" w:color="auto" w:fill="FFFFFF"/>
        </w:rPr>
        <w:t xml:space="preserve"> (LLC’15) </w:t>
      </w:r>
      <w:r w:rsidRPr="00DA4ABC">
        <w:rPr>
          <w:color w:val="000000"/>
          <w:shd w:val="clear" w:color="auto" w:fill="FFFFFF"/>
        </w:rPr>
        <w:t xml:space="preserve">wrote the essay “Popular Music and Misogyny” in </w:t>
      </w:r>
      <w:r w:rsidRPr="00DA4ABC">
        <w:rPr>
          <w:i/>
          <w:color w:val="000000"/>
          <w:shd w:val="clear" w:color="auto" w:fill="FFFFFF"/>
        </w:rPr>
        <w:t xml:space="preserve">Misogyny in American Culture: Causes, Trends, and Solutions </w:t>
      </w:r>
      <w:r w:rsidRPr="00DA4ABC">
        <w:rPr>
          <w:color w:val="000000"/>
          <w:shd w:val="clear" w:color="auto" w:fill="FFFFFF"/>
        </w:rPr>
        <w:t>(ABC-CLIO, 2018)</w:t>
      </w:r>
      <w:r w:rsidR="00B961F6">
        <w:rPr>
          <w:color w:val="000000"/>
          <w:shd w:val="clear" w:color="auto" w:fill="FFFFFF"/>
        </w:rPr>
        <w:t xml:space="preserve"> and </w:t>
      </w:r>
      <w:r w:rsidR="00790061">
        <w:rPr>
          <w:color w:val="000000"/>
          <w:shd w:val="clear" w:color="auto" w:fill="FFFFFF"/>
        </w:rPr>
        <w:t>the entry “Feminism and Hip Hop” in the</w:t>
      </w:r>
      <w:r w:rsidR="00790061" w:rsidRPr="00790061">
        <w:rPr>
          <w:i/>
          <w:color w:val="000000"/>
          <w:shd w:val="clear" w:color="auto" w:fill="FFFFFF"/>
        </w:rPr>
        <w:t xml:space="preserve"> </w:t>
      </w:r>
      <w:hyperlink r:id="rId40" w:history="1">
        <w:r w:rsidR="00790061" w:rsidRPr="00790061">
          <w:rPr>
            <w:rStyle w:val="Hyperlink"/>
            <w:i/>
            <w:shd w:val="clear" w:color="auto" w:fill="FFFFFF"/>
          </w:rPr>
          <w:t>St. James Encyclopedia of Hip Hop Culture</w:t>
        </w:r>
      </w:hyperlink>
      <w:r w:rsidR="00790061">
        <w:rPr>
          <w:color w:val="000000"/>
          <w:shd w:val="clear" w:color="auto" w:fill="FFFFFF"/>
        </w:rPr>
        <w:t xml:space="preserve"> (St. James Press, 2018).</w:t>
      </w:r>
    </w:p>
    <w:p w14:paraId="3474C726" w14:textId="791FB601" w:rsidR="008C43A1" w:rsidRPr="008374B3" w:rsidRDefault="0099726D" w:rsidP="0099726D">
      <w:pPr>
        <w:pStyle w:val="NormalWeb"/>
        <w:shd w:val="clear" w:color="auto" w:fill="FFFFFF"/>
        <w:rPr>
          <w:b/>
          <w:color w:val="000000"/>
        </w:rPr>
      </w:pPr>
      <w:r w:rsidRPr="0099726D">
        <w:t xml:space="preserve">In September, </w:t>
      </w:r>
      <w:r w:rsidRPr="0099726D">
        <w:rPr>
          <w:b/>
        </w:rPr>
        <w:t>Steven Dashiell</w:t>
      </w:r>
      <w:r w:rsidRPr="0099726D">
        <w:t xml:space="preserve"> (cohort 16) published </w:t>
      </w:r>
      <w:hyperlink r:id="rId41" w:history="1">
        <w:r w:rsidRPr="009443FB">
          <w:rPr>
            <w:rStyle w:val="Hyperlink"/>
          </w:rPr>
          <w:t xml:space="preserve">"Rules </w:t>
        </w:r>
        <w:r w:rsidR="009443FB" w:rsidRPr="009443FB">
          <w:rPr>
            <w:rStyle w:val="Hyperlink"/>
          </w:rPr>
          <w:t>as</w:t>
        </w:r>
        <w:r w:rsidRPr="009443FB">
          <w:rPr>
            <w:rStyle w:val="Hyperlink"/>
          </w:rPr>
          <w:t xml:space="preserve"> Written: Game Algorithms as Game Capital"</w:t>
        </w:r>
      </w:hyperlink>
      <w:r w:rsidRPr="0099726D">
        <w:t xml:space="preserve"> in the academic journal, </w:t>
      </w:r>
      <w:r w:rsidRPr="0099726D">
        <w:rPr>
          <w:i/>
        </w:rPr>
        <w:t>Analog Game Studies</w:t>
      </w:r>
      <w:r>
        <w:t>.</w:t>
      </w:r>
    </w:p>
    <w:p w14:paraId="2505060C" w14:textId="344B6A78" w:rsidR="000B7985" w:rsidRDefault="0099726D" w:rsidP="00E5246E">
      <w:pPr>
        <w:rPr>
          <w:b/>
          <w:color w:val="000000"/>
        </w:rPr>
      </w:pPr>
      <w:r w:rsidRPr="00EF521E">
        <w:rPr>
          <w:b/>
          <w:noProof/>
        </w:rPr>
        <w:drawing>
          <wp:anchor distT="182880" distB="182880" distL="182880" distR="182880" simplePos="0" relativeHeight="251769856" behindDoc="0" locked="0" layoutInCell="1" allowOverlap="0" wp14:anchorId="68EDE152" wp14:editId="4A491A61">
            <wp:simplePos x="0" y="0"/>
            <wp:positionH relativeFrom="column">
              <wp:posOffset>72687</wp:posOffset>
            </wp:positionH>
            <wp:positionV relativeFrom="paragraph">
              <wp:posOffset>89102</wp:posOffset>
            </wp:positionV>
            <wp:extent cx="640080" cy="932180"/>
            <wp:effectExtent l="0" t="0" r="0"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 Shot 2018-09-24 at 4.36.08 PM.png"/>
                    <pic:cNvPicPr/>
                  </pic:nvPicPr>
                  <pic:blipFill>
                    <a:blip r:embed="rId42">
                      <a:extLst>
                        <a:ext uri="{28A0092B-C50C-407E-A947-70E740481C1C}">
                          <a14:useLocalDpi xmlns:a14="http://schemas.microsoft.com/office/drawing/2010/main" val="0"/>
                        </a:ext>
                      </a:extLst>
                    </a:blip>
                    <a:stretch>
                      <a:fillRect/>
                    </a:stretch>
                  </pic:blipFill>
                  <pic:spPr>
                    <a:xfrm>
                      <a:off x="0" y="0"/>
                      <a:ext cx="640080" cy="932180"/>
                    </a:xfrm>
                    <a:prstGeom prst="rect">
                      <a:avLst/>
                    </a:prstGeom>
                  </pic:spPr>
                </pic:pic>
              </a:graphicData>
            </a:graphic>
            <wp14:sizeRelV relativeFrom="margin">
              <wp14:pctHeight>0</wp14:pctHeight>
            </wp14:sizeRelV>
          </wp:anchor>
        </w:drawing>
      </w:r>
    </w:p>
    <w:p w14:paraId="2D9DD9C6" w14:textId="77777777" w:rsidR="008C43A1" w:rsidRDefault="00BC71A8" w:rsidP="00E5246E">
      <w:pPr>
        <w:rPr>
          <w:b/>
          <w:color w:val="000000"/>
        </w:rPr>
      </w:pPr>
      <w:r w:rsidRPr="00EF521E">
        <w:rPr>
          <w:b/>
          <w:color w:val="000000"/>
        </w:rPr>
        <w:t>Kimberly Feldman</w:t>
      </w:r>
      <w:r w:rsidRPr="008374B3">
        <w:rPr>
          <w:color w:val="000000"/>
        </w:rPr>
        <w:t xml:space="preserve"> (cohort 16) co-authored a chapter with Iris Kirsch and Daniel Ginsberg entitled "What Teachers Know About Language" in the second edition of </w:t>
      </w:r>
      <w:hyperlink r:id="rId43" w:history="1">
        <w:r w:rsidRPr="008374B3">
          <w:rPr>
            <w:rStyle w:val="Hyperlink"/>
            <w:i/>
          </w:rPr>
          <w:t>What Teachers Need to Know About Language</w:t>
        </w:r>
      </w:hyperlink>
      <w:r w:rsidRPr="008374B3">
        <w:rPr>
          <w:i/>
          <w:color w:val="000000"/>
        </w:rPr>
        <w:t xml:space="preserve"> </w:t>
      </w:r>
      <w:r w:rsidRPr="008374B3">
        <w:rPr>
          <w:color w:val="000000"/>
        </w:rPr>
        <w:t>edited by Carolyn Temple Adger, Catherine E. Snow, and Donna Christian (Multilingual M</w:t>
      </w:r>
      <w:r w:rsidR="00FC3833">
        <w:rPr>
          <w:color w:val="000000"/>
        </w:rPr>
        <w:t>atters</w:t>
      </w:r>
      <w:r w:rsidRPr="008374B3">
        <w:rPr>
          <w:color w:val="000000"/>
        </w:rPr>
        <w:t>, 2018</w:t>
      </w:r>
      <w:r w:rsidR="00FC3833">
        <w:rPr>
          <w:color w:val="000000"/>
        </w:rPr>
        <w:t>)</w:t>
      </w:r>
      <w:r w:rsidRPr="008374B3">
        <w:rPr>
          <w:color w:val="000000"/>
        </w:rPr>
        <w:t>.</w:t>
      </w:r>
      <w:r w:rsidRPr="008374B3">
        <w:rPr>
          <w:color w:val="000000"/>
        </w:rPr>
        <w:br/>
      </w:r>
      <w:r w:rsidRPr="008374B3">
        <w:rPr>
          <w:color w:val="000000"/>
        </w:rPr>
        <w:br/>
      </w:r>
    </w:p>
    <w:p w14:paraId="0609DC96" w14:textId="77777777" w:rsidR="008C43A1" w:rsidRDefault="008C43A1" w:rsidP="00E5246E">
      <w:pPr>
        <w:rPr>
          <w:b/>
          <w:color w:val="000000"/>
        </w:rPr>
      </w:pPr>
    </w:p>
    <w:p w14:paraId="464B139A" w14:textId="1BB83D06" w:rsidR="00380AF7" w:rsidRDefault="00216308" w:rsidP="00E5246E">
      <w:pPr>
        <w:rPr>
          <w:rStyle w:val="Hyperlink"/>
        </w:rPr>
      </w:pPr>
      <w:r w:rsidRPr="008374B3">
        <w:rPr>
          <w:b/>
          <w:color w:val="000000"/>
        </w:rPr>
        <w:t xml:space="preserve">Dr. </w:t>
      </w:r>
      <w:r w:rsidR="00380AF7" w:rsidRPr="008374B3">
        <w:rPr>
          <w:b/>
          <w:color w:val="000000"/>
        </w:rPr>
        <w:t>Jessica Floyd</w:t>
      </w:r>
      <w:r w:rsidR="00380AF7" w:rsidRPr="008374B3">
        <w:rPr>
          <w:color w:val="000000"/>
        </w:rPr>
        <w:t xml:space="preserve"> (LLC’17) </w:t>
      </w:r>
      <w:r w:rsidR="00D33EE9" w:rsidRPr="008374B3">
        <w:rPr>
          <w:color w:val="000000"/>
        </w:rPr>
        <w:t>has</w:t>
      </w:r>
      <w:r w:rsidR="00380AF7" w:rsidRPr="008374B3">
        <w:rPr>
          <w:color w:val="000000"/>
        </w:rPr>
        <w:t xml:space="preserve"> been a monthly contributor </w:t>
      </w:r>
      <w:r w:rsidR="00D33EE9" w:rsidRPr="008374B3">
        <w:rPr>
          <w:color w:val="000000"/>
        </w:rPr>
        <w:t xml:space="preserve">since last December </w:t>
      </w:r>
      <w:r w:rsidR="00380AF7" w:rsidRPr="008374B3">
        <w:rPr>
          <w:color w:val="000000"/>
        </w:rPr>
        <w:t>to the blog site Global Mar</w:t>
      </w:r>
      <w:r w:rsidR="00D33EE9" w:rsidRPr="008374B3">
        <w:rPr>
          <w:color w:val="000000"/>
        </w:rPr>
        <w:t>itime History Broadly Conceived, where she can expa</w:t>
      </w:r>
      <w:r w:rsidR="00E34574">
        <w:rPr>
          <w:color w:val="000000"/>
        </w:rPr>
        <w:t>nd on her dissertation work on sea c</w:t>
      </w:r>
      <w:r w:rsidR="00D33EE9" w:rsidRPr="008374B3">
        <w:rPr>
          <w:color w:val="000000"/>
        </w:rPr>
        <w:t>hanteys.</w:t>
      </w:r>
      <w:r w:rsidR="00380AF7" w:rsidRPr="008374B3">
        <w:rPr>
          <w:color w:val="000000"/>
        </w:rPr>
        <w:t xml:space="preserve">  </w:t>
      </w:r>
      <w:hyperlink r:id="rId44" w:history="1">
        <w:r w:rsidR="00D33EE9" w:rsidRPr="008374B3">
          <w:rPr>
            <w:rStyle w:val="Hyperlink"/>
          </w:rPr>
          <w:t>https://globalmaritimehistory.com/dr-jessica-m-floyd/</w:t>
        </w:r>
      </w:hyperlink>
    </w:p>
    <w:p w14:paraId="2A91F901" w14:textId="77777777" w:rsidR="0099726D" w:rsidRDefault="0099726D" w:rsidP="00E5246E">
      <w:pPr>
        <w:rPr>
          <w:rStyle w:val="Hyperlink"/>
        </w:rPr>
      </w:pPr>
    </w:p>
    <w:p w14:paraId="189C2796" w14:textId="77777777" w:rsidR="008C43A1" w:rsidRDefault="008C43A1" w:rsidP="00E5246E">
      <w:pPr>
        <w:rPr>
          <w:rStyle w:val="Hyperlink"/>
        </w:rPr>
      </w:pPr>
    </w:p>
    <w:p w14:paraId="7B9EBBFF" w14:textId="4F37CBA7" w:rsidR="00222D68" w:rsidRPr="00AE3AF7" w:rsidRDefault="000F6853" w:rsidP="00EF521E">
      <w:r>
        <w:rPr>
          <w:noProof/>
        </w:rPr>
        <w:lastRenderedPageBreak/>
        <w:pict w14:anchorId="6C13ABC0">
          <v:shape id="Picture 34" o:spid="_x0000_s1032" type="#_x0000_t75" alt="/var/folders/rz/gwwh0xls4c54nx3vv5c617dm0000gn/T/com.microsoft.Word/WebArchiveCopyPasteTempFiles/1536944584225_TCCN_cover_for_FB.jpeg" style="position:absolute;margin-left:484.5pt;margin-top:5.45pt;width:49.65pt;height:72.7pt;z-index:251779072;visibility:visible;mso-wrap-edited:f;mso-width-percent:0;mso-height-percent:0;mso-width-percent:0;mso-height-percent:0">
            <v:imagedata r:id="rId45" o:title="1536944584225_TCCN_cover_for_FB"/>
            <w10:wrap type="square"/>
          </v:shape>
        </w:pict>
      </w:r>
      <w:r w:rsidR="00222D68" w:rsidRPr="00222D68">
        <w:rPr>
          <w:b/>
          <w:color w:val="000000"/>
        </w:rPr>
        <w:t>Dr. Erin Hogan</w:t>
      </w:r>
      <w:r w:rsidR="00222D68" w:rsidRPr="00222D68">
        <w:rPr>
          <w:color w:val="000000"/>
        </w:rPr>
        <w:t xml:space="preserve"> (MLLI) published the book, </w:t>
      </w:r>
      <w:hyperlink r:id="rId46" w:history="1">
        <w:r w:rsidR="00222D68" w:rsidRPr="00222D68">
          <w:rPr>
            <w:rStyle w:val="Hyperlink"/>
            <w:i/>
          </w:rPr>
          <w:t>The two cines con ni</w:t>
        </w:r>
        <w:r w:rsidR="00BF5599">
          <w:rPr>
            <w:rStyle w:val="Hyperlink"/>
            <w:i/>
          </w:rPr>
          <w:t>ñ</w:t>
        </w:r>
        <w:r w:rsidR="00222D68" w:rsidRPr="00222D68">
          <w:rPr>
            <w:rStyle w:val="Hyperlink"/>
            <w:i/>
          </w:rPr>
          <w:t>o: Genre and the Child Protagonist in over Fifty Years of Spanish Film</w:t>
        </w:r>
      </w:hyperlink>
      <w:r w:rsidR="00222D68" w:rsidRPr="00222D68">
        <w:rPr>
          <w:color w:val="000000"/>
        </w:rPr>
        <w:t xml:space="preserve"> (Edinburgh University Press, 2018).</w:t>
      </w:r>
      <w:r w:rsidR="0069227A">
        <w:rPr>
          <w:color w:val="000000"/>
        </w:rPr>
        <w:t xml:space="preserve"> </w:t>
      </w:r>
      <w:r w:rsidR="00222D68" w:rsidRPr="00866F7C">
        <w:rPr>
          <w:color w:val="000000"/>
        </w:rPr>
        <w:t>Dr. Hogan</w:t>
      </w:r>
      <w:r w:rsidR="00222D68" w:rsidRPr="00AE3AF7">
        <w:rPr>
          <w:color w:val="000000"/>
        </w:rPr>
        <w:t xml:space="preserve"> </w:t>
      </w:r>
      <w:r w:rsidR="00150F03">
        <w:rPr>
          <w:color w:val="000000"/>
        </w:rPr>
        <w:t>also</w:t>
      </w:r>
      <w:r w:rsidR="00222D68" w:rsidRPr="00AE3AF7">
        <w:rPr>
          <w:color w:val="000000"/>
        </w:rPr>
        <w:t xml:space="preserve"> </w:t>
      </w:r>
      <w:r w:rsidR="00AE3AF7" w:rsidRPr="00AE3AF7">
        <w:rPr>
          <w:color w:val="000000"/>
        </w:rPr>
        <w:t>published the article, “</w:t>
      </w:r>
      <w:r w:rsidR="00222D68" w:rsidRPr="00222D68">
        <w:rPr>
          <w:color w:val="000000"/>
        </w:rPr>
        <w:t xml:space="preserve">Girls and Dolls: The Biopolitics of Gender and Race in </w:t>
      </w:r>
      <w:r w:rsidR="00AE3AF7" w:rsidRPr="00AE3AF7">
        <w:rPr>
          <w:color w:val="000000"/>
          <w:shd w:val="clear" w:color="auto" w:fill="FFFFFF"/>
        </w:rPr>
        <w:t>Lucía Puenzo’s Wakolda</w:t>
      </w:r>
      <w:r w:rsidR="00AE3AF7" w:rsidRPr="00AE3AF7">
        <w:rPr>
          <w:rStyle w:val="apple-converted-space"/>
          <w:rFonts w:eastAsiaTheme="majorEastAsia"/>
          <w:color w:val="000000"/>
          <w:shd w:val="clear" w:color="auto" w:fill="FFFFFF"/>
        </w:rPr>
        <w:t xml:space="preserve"> (2013)” in </w:t>
      </w:r>
      <w:r w:rsidR="00222D68" w:rsidRPr="00222D68">
        <w:rPr>
          <w:i/>
          <w:color w:val="000000"/>
        </w:rPr>
        <w:t>The Comparatist</w:t>
      </w:r>
      <w:r w:rsidR="00222D68" w:rsidRPr="00222D68">
        <w:rPr>
          <w:color w:val="000000"/>
        </w:rPr>
        <w:t xml:space="preserve"> 42 (2018): 248-265. </w:t>
      </w:r>
      <w:r w:rsidR="00AE3AF7" w:rsidRPr="00AE3AF7">
        <w:rPr>
          <w:color w:val="000000"/>
        </w:rPr>
        <w:t xml:space="preserve">She also wrote the chapter, </w:t>
      </w:r>
      <w:r w:rsidR="00AE3AF7" w:rsidRPr="00AE3AF7">
        <w:rPr>
          <w:color w:val="000000"/>
          <w:shd w:val="clear" w:color="auto" w:fill="FFFFFF"/>
        </w:rPr>
        <w:t>“The Diary of a Young Cuban Girl: Nieve Guerra in Todos se van (Guerra 2006,</w:t>
      </w:r>
      <w:r w:rsidR="00AE3AF7" w:rsidRPr="00AE3AF7">
        <w:rPr>
          <w:rStyle w:val="apple-converted-space"/>
          <w:rFonts w:eastAsiaTheme="majorEastAsia"/>
          <w:color w:val="000000"/>
          <w:shd w:val="clear" w:color="auto" w:fill="FFFFFF"/>
        </w:rPr>
        <w:t> </w:t>
      </w:r>
      <w:r w:rsidR="00AE3AF7" w:rsidRPr="00AE3AF7">
        <w:rPr>
          <w:color w:val="000000"/>
          <w:shd w:val="clear" w:color="auto" w:fill="FFFFFF"/>
        </w:rPr>
        <w:t xml:space="preserve">Cabrera 2014),” in </w:t>
      </w:r>
      <w:r w:rsidR="00AE3AF7" w:rsidRPr="00AE3AF7">
        <w:rPr>
          <w:i/>
          <w:color w:val="000000"/>
          <w:shd w:val="clear" w:color="auto" w:fill="FFFFFF"/>
        </w:rPr>
        <w:t>The Feeling Child in Latin American Contemporary Cultures</w:t>
      </w:r>
      <w:r w:rsidR="00AE3AF7" w:rsidRPr="00AE3AF7">
        <w:rPr>
          <w:color w:val="000000"/>
          <w:shd w:val="clear" w:color="auto" w:fill="FFFFFF"/>
        </w:rPr>
        <w:t xml:space="preserve"> (Lexington Books, 2018).</w:t>
      </w:r>
      <w:r w:rsidR="00285279">
        <w:rPr>
          <w:color w:val="000000"/>
          <w:shd w:val="clear" w:color="auto" w:fill="FFFFFF"/>
        </w:rPr>
        <w:t xml:space="preserve"> </w:t>
      </w:r>
    </w:p>
    <w:p w14:paraId="5A33D7A2" w14:textId="77777777" w:rsidR="00EF521E" w:rsidRPr="00222D68" w:rsidRDefault="00EF521E" w:rsidP="00E5246E">
      <w:pPr>
        <w:rPr>
          <w:color w:val="000000"/>
        </w:rPr>
      </w:pPr>
    </w:p>
    <w:p w14:paraId="1E9BDCCD" w14:textId="77777777" w:rsidR="009443FB" w:rsidRDefault="009443FB" w:rsidP="0026491F">
      <w:pPr>
        <w:rPr>
          <w:rStyle w:val="Strong"/>
          <w:rFonts w:eastAsiaTheme="majorEastAsia"/>
          <w:color w:val="000000" w:themeColor="text1"/>
        </w:rPr>
      </w:pPr>
    </w:p>
    <w:p w14:paraId="18AC04B0" w14:textId="1B6B7861" w:rsidR="001A0C04" w:rsidRPr="008374B3" w:rsidRDefault="00BC71A8" w:rsidP="0026491F">
      <w:pPr>
        <w:rPr>
          <w:color w:val="000000" w:themeColor="text1"/>
        </w:rPr>
      </w:pPr>
      <w:r w:rsidRPr="008374B3">
        <w:rPr>
          <w:b/>
          <w:noProof/>
          <w:color w:val="000000"/>
        </w:rPr>
        <w:drawing>
          <wp:anchor distT="182880" distB="91440" distL="182880" distR="182880" simplePos="0" relativeHeight="251768832" behindDoc="0" locked="0" layoutInCell="1" allowOverlap="0" wp14:anchorId="77CC81C2" wp14:editId="0F275E41">
            <wp:simplePos x="0" y="0"/>
            <wp:positionH relativeFrom="column">
              <wp:posOffset>6059805</wp:posOffset>
            </wp:positionH>
            <wp:positionV relativeFrom="paragraph">
              <wp:posOffset>26670</wp:posOffset>
            </wp:positionV>
            <wp:extent cx="630936" cy="886968"/>
            <wp:effectExtent l="0" t="0" r="4445" b="254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18-09-24 at 3.11.53 PM.png"/>
                    <pic:cNvPicPr/>
                  </pic:nvPicPr>
                  <pic:blipFill>
                    <a:blip r:embed="rId47">
                      <a:extLst>
                        <a:ext uri="{28A0092B-C50C-407E-A947-70E740481C1C}">
                          <a14:useLocalDpi xmlns:a14="http://schemas.microsoft.com/office/drawing/2010/main" val="0"/>
                        </a:ext>
                      </a:extLst>
                    </a:blip>
                    <a:stretch>
                      <a:fillRect/>
                    </a:stretch>
                  </pic:blipFill>
                  <pic:spPr>
                    <a:xfrm>
                      <a:off x="0" y="0"/>
                      <a:ext cx="630936" cy="886968"/>
                    </a:xfrm>
                    <a:prstGeom prst="rect">
                      <a:avLst/>
                    </a:prstGeom>
                  </pic:spPr>
                </pic:pic>
              </a:graphicData>
            </a:graphic>
            <wp14:sizeRelH relativeFrom="margin">
              <wp14:pctWidth>0</wp14:pctWidth>
            </wp14:sizeRelH>
            <wp14:sizeRelV relativeFrom="margin">
              <wp14:pctHeight>0</wp14:pctHeight>
            </wp14:sizeRelV>
          </wp:anchor>
        </w:drawing>
      </w:r>
      <w:r w:rsidR="001A0C04" w:rsidRPr="008374B3">
        <w:rPr>
          <w:rStyle w:val="Strong"/>
          <w:rFonts w:eastAsiaTheme="majorEastAsia"/>
          <w:color w:val="000000" w:themeColor="text1"/>
        </w:rPr>
        <w:t>Dr. Renée</w:t>
      </w:r>
      <w:r w:rsidR="001A0C04" w:rsidRPr="008374B3">
        <w:rPr>
          <w:rStyle w:val="apple-converted-space"/>
          <w:b/>
          <w:bCs/>
          <w:color w:val="000000" w:themeColor="text1"/>
        </w:rPr>
        <w:t> </w:t>
      </w:r>
      <w:r w:rsidR="001A0C04" w:rsidRPr="008374B3">
        <w:rPr>
          <w:rStyle w:val="familyname"/>
          <w:b/>
          <w:bCs/>
          <w:color w:val="000000" w:themeColor="text1"/>
        </w:rPr>
        <w:t xml:space="preserve">Lambert-Brétière </w:t>
      </w:r>
      <w:r w:rsidR="001A0C04" w:rsidRPr="008374B3">
        <w:rPr>
          <w:rStyle w:val="familyname"/>
          <w:bCs/>
          <w:color w:val="000000" w:themeColor="text1"/>
        </w:rPr>
        <w:t>(MLLI) wrote the article</w:t>
      </w:r>
      <w:r w:rsidR="001A0C04" w:rsidRPr="008374B3">
        <w:rPr>
          <w:rStyle w:val="familyname"/>
          <w:b/>
          <w:bCs/>
          <w:color w:val="000000" w:themeColor="text1"/>
        </w:rPr>
        <w:t xml:space="preserve"> “</w:t>
      </w:r>
      <w:hyperlink r:id="rId48" w:history="1">
        <w:r w:rsidR="001A0C04" w:rsidRPr="008374B3">
          <w:rPr>
            <w:rStyle w:val="Hyperlink"/>
          </w:rPr>
          <w:t xml:space="preserve">Savoir culturel et langue en danger: </w:t>
        </w:r>
        <w:r w:rsidR="001A0C04" w:rsidRPr="008374B3">
          <w:rPr>
            <w:rStyle w:val="Hyperlink"/>
            <w:lang w:val="fr-FR"/>
          </w:rPr>
          <w:t>l’exemple du rituel de l’igname chez les Kwoma</w:t>
        </w:r>
      </w:hyperlink>
      <w:r w:rsidR="001A0C04" w:rsidRPr="008374B3">
        <w:rPr>
          <w:rStyle w:val="text"/>
          <w:b/>
          <w:bCs/>
          <w:color w:val="000000" w:themeColor="text1"/>
          <w:lang w:val="fr-FR"/>
        </w:rPr>
        <w:t>,</w:t>
      </w:r>
      <w:r w:rsidR="0026491F" w:rsidRPr="008374B3">
        <w:rPr>
          <w:b/>
          <w:color w:val="000000"/>
        </w:rPr>
        <w:t xml:space="preserve">” </w:t>
      </w:r>
      <w:r w:rsidR="0026491F" w:rsidRPr="008374B3">
        <w:rPr>
          <w:rStyle w:val="text"/>
          <w:bCs/>
          <w:color w:val="000000" w:themeColor="text1"/>
          <w:lang w:val="fr-FR"/>
        </w:rPr>
        <w:t>in the</w:t>
      </w:r>
      <w:r w:rsidR="0026491F" w:rsidRPr="008374B3">
        <w:rPr>
          <w:rStyle w:val="text"/>
          <w:b/>
          <w:bCs/>
          <w:color w:val="000000" w:themeColor="text1"/>
          <w:lang w:val="fr-FR"/>
        </w:rPr>
        <w:t xml:space="preserve"> </w:t>
      </w:r>
      <w:r w:rsidR="0026491F" w:rsidRPr="008374B3">
        <w:rPr>
          <w:rStyle w:val="text"/>
          <w:bCs/>
          <w:i/>
          <w:color w:val="000000" w:themeColor="text1"/>
          <w:lang w:val="fr-FR"/>
        </w:rPr>
        <w:t>Journal de la</w:t>
      </w:r>
      <w:r w:rsidR="0026491F" w:rsidRPr="008374B3">
        <w:rPr>
          <w:rStyle w:val="text"/>
          <w:b/>
          <w:bCs/>
          <w:color w:val="000000" w:themeColor="text1"/>
          <w:lang w:val="fr-FR"/>
        </w:rPr>
        <w:t xml:space="preserve"> </w:t>
      </w:r>
      <w:r w:rsidR="0026491F" w:rsidRPr="008374B3">
        <w:rPr>
          <w:rStyle w:val="Emphasis"/>
          <w:rFonts w:eastAsiaTheme="majorEastAsia"/>
          <w:color w:val="000000"/>
        </w:rPr>
        <w:t xml:space="preserve">Société des Océanistes, </w:t>
      </w:r>
      <w:r w:rsidR="0026491F" w:rsidRPr="008374B3">
        <w:rPr>
          <w:rStyle w:val="Emphasis"/>
          <w:rFonts w:eastAsiaTheme="majorEastAsia"/>
          <w:i w:val="0"/>
          <w:color w:val="000000"/>
        </w:rPr>
        <w:t>2018. She also produced a monograph entitled</w:t>
      </w:r>
      <w:r w:rsidR="0026491F" w:rsidRPr="008374B3">
        <w:rPr>
          <w:rStyle w:val="Emphasis"/>
          <w:rFonts w:eastAsiaTheme="majorEastAsia"/>
          <w:color w:val="000000"/>
        </w:rPr>
        <w:t xml:space="preserve">, </w:t>
      </w:r>
      <w:r w:rsidR="0026491F" w:rsidRPr="008374B3">
        <w:rPr>
          <w:b/>
          <w:color w:val="000000"/>
        </w:rPr>
        <w:t>“</w:t>
      </w:r>
      <w:hyperlink r:id="rId49" w:history="1">
        <w:r w:rsidR="0026491F" w:rsidRPr="008374B3">
          <w:rPr>
            <w:rStyle w:val="Hyperlink"/>
          </w:rPr>
          <w:t xml:space="preserve">A la recherche d'un signe perdue: </w:t>
        </w:r>
        <w:r w:rsidR="0026491F" w:rsidRPr="008374B3">
          <w:rPr>
            <w:rStyle w:val="Hyperlink"/>
            <w:caps/>
          </w:rPr>
          <w:t xml:space="preserve"> J. B. </w:t>
        </w:r>
        <w:r w:rsidR="0026491F" w:rsidRPr="008374B3">
          <w:rPr>
            <w:rStyle w:val="Hyperlink"/>
          </w:rPr>
          <w:t>De la Brosse, S.J., Elements de Langue Montagnaise (1768)</w:t>
        </w:r>
      </w:hyperlink>
      <w:r w:rsidR="0026491F" w:rsidRPr="008374B3">
        <w:rPr>
          <w:b/>
          <w:color w:val="000000"/>
        </w:rPr>
        <w:t xml:space="preserve">,” </w:t>
      </w:r>
      <w:r w:rsidR="0026491F" w:rsidRPr="008374B3">
        <w:rPr>
          <w:color w:val="000000"/>
        </w:rPr>
        <w:t xml:space="preserve">2018.  </w:t>
      </w:r>
    </w:p>
    <w:p w14:paraId="3570CCA5" w14:textId="77777777" w:rsidR="00A647CB" w:rsidRPr="00345B99" w:rsidRDefault="00A647CB" w:rsidP="00B961F6">
      <w:pPr>
        <w:rPr>
          <w:b/>
          <w:sz w:val="28"/>
          <w:szCs w:val="28"/>
        </w:rPr>
      </w:pPr>
    </w:p>
    <w:p w14:paraId="400F7FB4" w14:textId="66AC9572" w:rsidR="00B961F6" w:rsidRPr="00B961F6" w:rsidRDefault="00B961F6" w:rsidP="00B961F6">
      <w:r w:rsidRPr="00B961F6">
        <w:rPr>
          <w:b/>
        </w:rPr>
        <w:t>Dr. Tania Lizarazo</w:t>
      </w:r>
      <w:r w:rsidRPr="00B961F6">
        <w:t xml:space="preserve"> (MLLI) published </w:t>
      </w:r>
      <w:r w:rsidRPr="00B961F6">
        <w:rPr>
          <w:color w:val="000000"/>
          <w:shd w:val="clear" w:color="auto" w:fill="FFFFFF"/>
        </w:rPr>
        <w:t>“</w:t>
      </w:r>
      <w:hyperlink r:id="rId50" w:history="1">
        <w:r w:rsidRPr="00B961F6">
          <w:rPr>
            <w:rStyle w:val="Hyperlink"/>
            <w:shd w:val="clear" w:color="auto" w:fill="FFFFFF"/>
          </w:rPr>
          <w:t>Alongside Violence: Everyday Survival in Chocó, Colombia,</w:t>
        </w:r>
      </w:hyperlink>
      <w:r w:rsidRPr="00B961F6">
        <w:rPr>
          <w:color w:val="000000"/>
          <w:shd w:val="clear" w:color="auto" w:fill="FFFFFF"/>
        </w:rPr>
        <w:t xml:space="preserve">” </w:t>
      </w:r>
      <w:r w:rsidRPr="00B961F6">
        <w:rPr>
          <w:i/>
          <w:color w:val="000000"/>
          <w:shd w:val="clear" w:color="auto" w:fill="FFFFFF"/>
        </w:rPr>
        <w:t>Journal of Latin American Cultural Studies</w:t>
      </w:r>
      <w:r w:rsidRPr="00B961F6">
        <w:rPr>
          <w:color w:val="000000"/>
          <w:shd w:val="clear" w:color="auto" w:fill="FFFFFF"/>
        </w:rPr>
        <w:t>, Vol. 27, 2, 2018.</w:t>
      </w:r>
    </w:p>
    <w:p w14:paraId="68B17FE2" w14:textId="6BC34694" w:rsidR="00B961F6" w:rsidRPr="00345B99" w:rsidRDefault="00B961F6" w:rsidP="001A0C04">
      <w:pPr>
        <w:rPr>
          <w:sz w:val="28"/>
          <w:szCs w:val="28"/>
        </w:rPr>
      </w:pPr>
    </w:p>
    <w:p w14:paraId="6C2A7C3C" w14:textId="33BB52F0" w:rsidR="008C6C85" w:rsidRPr="008374B3" w:rsidRDefault="00216308" w:rsidP="00E5246E">
      <w:r w:rsidRPr="008374B3">
        <w:rPr>
          <w:noProof/>
        </w:rPr>
        <w:drawing>
          <wp:anchor distT="182880" distB="91440" distL="182880" distR="182880" simplePos="0" relativeHeight="251770880" behindDoc="0" locked="0" layoutInCell="1" allowOverlap="0" wp14:anchorId="346987D9" wp14:editId="5ABDC029">
            <wp:simplePos x="0" y="0"/>
            <wp:positionH relativeFrom="column">
              <wp:posOffset>0</wp:posOffset>
            </wp:positionH>
            <wp:positionV relativeFrom="paragraph">
              <wp:posOffset>53975</wp:posOffset>
            </wp:positionV>
            <wp:extent cx="539496" cy="850392"/>
            <wp:effectExtent l="0" t="0" r="0" b="635"/>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18-09-24 at 4.40.07 PM.png"/>
                    <pic:cNvPicPr/>
                  </pic:nvPicPr>
                  <pic:blipFill>
                    <a:blip r:embed="rId51">
                      <a:extLst>
                        <a:ext uri="{28A0092B-C50C-407E-A947-70E740481C1C}">
                          <a14:useLocalDpi xmlns:a14="http://schemas.microsoft.com/office/drawing/2010/main" val="0"/>
                        </a:ext>
                      </a:extLst>
                    </a:blip>
                    <a:stretch>
                      <a:fillRect/>
                    </a:stretch>
                  </pic:blipFill>
                  <pic:spPr>
                    <a:xfrm rot="10800000" flipH="1" flipV="1">
                      <a:off x="0" y="0"/>
                      <a:ext cx="539496" cy="850392"/>
                    </a:xfrm>
                    <a:prstGeom prst="rect">
                      <a:avLst/>
                    </a:prstGeom>
                  </pic:spPr>
                </pic:pic>
              </a:graphicData>
            </a:graphic>
            <wp14:sizeRelH relativeFrom="margin">
              <wp14:pctWidth>0</wp14:pctWidth>
            </wp14:sizeRelH>
            <wp14:sizeRelV relativeFrom="margin">
              <wp14:pctHeight>0</wp14:pctHeight>
            </wp14:sizeRelV>
          </wp:anchor>
        </w:drawing>
      </w:r>
    </w:p>
    <w:p w14:paraId="1989B3FF" w14:textId="296A5179" w:rsidR="00812FED" w:rsidRPr="008374B3" w:rsidRDefault="00216308" w:rsidP="00E5246E">
      <w:r w:rsidRPr="008374B3">
        <w:rPr>
          <w:b/>
        </w:rPr>
        <w:t xml:space="preserve">Dr. </w:t>
      </w:r>
      <w:r w:rsidR="00D33EE9" w:rsidRPr="008374B3">
        <w:rPr>
          <w:b/>
        </w:rPr>
        <w:t>Christine Mallinson</w:t>
      </w:r>
      <w:r w:rsidR="00D33EE9" w:rsidRPr="008374B3">
        <w:t xml:space="preserve"> (LLC) and Elizabeth Seale co-edited the book, </w:t>
      </w:r>
      <w:hyperlink r:id="rId52" w:history="1">
        <w:r w:rsidR="006B6331" w:rsidRPr="008374B3">
          <w:rPr>
            <w:rStyle w:val="Hyperlink"/>
            <w:i/>
          </w:rPr>
          <w:t>Rural Voices: Language, Identity, and Social Change across Place</w:t>
        </w:r>
      </w:hyperlink>
      <w:r w:rsidR="00D33EE9" w:rsidRPr="008374B3">
        <w:t xml:space="preserve"> </w:t>
      </w:r>
      <w:r w:rsidR="00064780" w:rsidRPr="008374B3">
        <w:t>(Lexington Books</w:t>
      </w:r>
      <w:r w:rsidR="00FC3833">
        <w:t>, 2018)</w:t>
      </w:r>
      <w:r w:rsidR="00D33EE9" w:rsidRPr="008374B3">
        <w:t>.</w:t>
      </w:r>
    </w:p>
    <w:p w14:paraId="6C0CBA05" w14:textId="77777777" w:rsidR="00203CC0" w:rsidRPr="008374B3" w:rsidRDefault="00203CC0" w:rsidP="00203CC0">
      <w:pPr>
        <w:rPr>
          <w:color w:val="000000"/>
        </w:rPr>
      </w:pPr>
    </w:p>
    <w:p w14:paraId="15131EB5" w14:textId="77777777" w:rsidR="00216308" w:rsidRPr="008374B3" w:rsidRDefault="00216308" w:rsidP="00203CC0">
      <w:pPr>
        <w:rPr>
          <w:b/>
          <w:color w:val="000000"/>
        </w:rPr>
      </w:pPr>
    </w:p>
    <w:p w14:paraId="279BDD90" w14:textId="77777777" w:rsidR="00814661" w:rsidRPr="00345B99" w:rsidRDefault="00814661" w:rsidP="00203CC0">
      <w:pPr>
        <w:rPr>
          <w:b/>
          <w:color w:val="000000"/>
          <w:sz w:val="28"/>
          <w:szCs w:val="28"/>
        </w:rPr>
      </w:pPr>
    </w:p>
    <w:p w14:paraId="7B840CC0" w14:textId="5B46BAC8" w:rsidR="00814661" w:rsidRDefault="00814661" w:rsidP="00814661">
      <w:pPr>
        <w:rPr>
          <w:color w:val="000000"/>
        </w:rPr>
      </w:pPr>
      <w:r w:rsidRPr="00814661">
        <w:rPr>
          <w:b/>
          <w:color w:val="000000"/>
        </w:rPr>
        <w:t>Alyse Minter</w:t>
      </w:r>
      <w:r w:rsidRPr="00814661">
        <w:rPr>
          <w:color w:val="000000"/>
        </w:rPr>
        <w:t xml:space="preserve"> (cohort 20) co-wrote the chapter, </w:t>
      </w:r>
      <w:r w:rsidR="00E34574">
        <w:rPr>
          <w:color w:val="000000"/>
        </w:rPr>
        <w:t>“‘</w:t>
      </w:r>
      <w:r w:rsidRPr="00814661">
        <w:rPr>
          <w:color w:val="000000"/>
        </w:rPr>
        <w:t>Sister, you’ve been on my mind</w:t>
      </w:r>
      <w:r w:rsidR="00E34574">
        <w:rPr>
          <w:color w:val="000000"/>
        </w:rPr>
        <w:t>’</w:t>
      </w:r>
      <w:r>
        <w:rPr>
          <w:color w:val="000000"/>
        </w:rPr>
        <w:t>:</w:t>
      </w:r>
      <w:r w:rsidRPr="00814661">
        <w:rPr>
          <w:color w:val="000000"/>
        </w:rPr>
        <w:t xml:space="preserve"> Experiences of women of color in the library and information sciences profession</w:t>
      </w:r>
      <w:r>
        <w:rPr>
          <w:color w:val="000000"/>
        </w:rPr>
        <w:t>,</w:t>
      </w:r>
      <w:r w:rsidR="00E34574">
        <w:rPr>
          <w:color w:val="000000"/>
        </w:rPr>
        <w:t>”</w:t>
      </w:r>
      <w:r>
        <w:rPr>
          <w:color w:val="000000"/>
        </w:rPr>
        <w:t xml:space="preserve"> in </w:t>
      </w:r>
      <w:hyperlink r:id="rId53" w:history="1">
        <w:r w:rsidRPr="00814661">
          <w:rPr>
            <w:rStyle w:val="Hyperlink"/>
            <w:i/>
          </w:rPr>
          <w:t>Pushing the margins: Women of color and intersectionality in LIS</w:t>
        </w:r>
        <w:r w:rsidRPr="00814661">
          <w:rPr>
            <w:rStyle w:val="Hyperlink"/>
          </w:rPr>
          <w:t>.</w:t>
        </w:r>
      </w:hyperlink>
      <w:r w:rsidRPr="00814661">
        <w:rPr>
          <w:color w:val="000000"/>
        </w:rPr>
        <w:t xml:space="preserve">  (Library Juice Press, 2018</w:t>
      </w:r>
      <w:r w:rsidR="00FC3833">
        <w:rPr>
          <w:color w:val="000000"/>
        </w:rPr>
        <w:t>)</w:t>
      </w:r>
      <w:r w:rsidRPr="00814661">
        <w:rPr>
          <w:color w:val="000000"/>
        </w:rPr>
        <w:t>.</w:t>
      </w:r>
    </w:p>
    <w:p w14:paraId="7AEF9238" w14:textId="77777777" w:rsidR="003709AE" w:rsidRPr="00345B99" w:rsidRDefault="003709AE" w:rsidP="00814661">
      <w:pPr>
        <w:rPr>
          <w:color w:val="000000"/>
          <w:sz w:val="28"/>
          <w:szCs w:val="28"/>
        </w:rPr>
      </w:pPr>
    </w:p>
    <w:p w14:paraId="53C95C30" w14:textId="42D34920" w:rsidR="003709AE" w:rsidRPr="00814661" w:rsidRDefault="003709AE" w:rsidP="00814661">
      <w:pPr>
        <w:rPr>
          <w:color w:val="000000"/>
        </w:rPr>
      </w:pPr>
      <w:r w:rsidRPr="00387C22">
        <w:rPr>
          <w:b/>
          <w:color w:val="000000"/>
        </w:rPr>
        <w:t>Dr. Kimberly Moffitt</w:t>
      </w:r>
      <w:r>
        <w:rPr>
          <w:color w:val="000000"/>
        </w:rPr>
        <w:t xml:space="preserve"> (LLC) and </w:t>
      </w:r>
      <w:r w:rsidRPr="00387C22">
        <w:rPr>
          <w:b/>
          <w:color w:val="000000"/>
        </w:rPr>
        <w:t>Tunisia Lumpkin</w:t>
      </w:r>
      <w:r>
        <w:rPr>
          <w:color w:val="000000"/>
        </w:rPr>
        <w:t xml:space="preserve"> (cohort 19) </w:t>
      </w:r>
      <w:r w:rsidR="00387C22">
        <w:rPr>
          <w:color w:val="000000"/>
        </w:rPr>
        <w:t>co-wrote the article, “</w:t>
      </w:r>
      <w:hyperlink r:id="rId54" w:history="1">
        <w:r w:rsidR="00387C22" w:rsidRPr="00387C22">
          <w:rPr>
            <w:rStyle w:val="Hyperlink"/>
          </w:rPr>
          <w:t>The Tangled Weave We Wear: It Still Matters</w:t>
        </w:r>
      </w:hyperlink>
      <w:r w:rsidR="00387C22">
        <w:rPr>
          <w:color w:val="000000"/>
        </w:rPr>
        <w:t xml:space="preserve">,” </w:t>
      </w:r>
      <w:r w:rsidR="00387C22" w:rsidRPr="00387C22">
        <w:rPr>
          <w:i/>
          <w:color w:val="000000"/>
        </w:rPr>
        <w:t>in media res: a media commons project</w:t>
      </w:r>
      <w:r w:rsidR="00387C22">
        <w:rPr>
          <w:color w:val="000000"/>
        </w:rPr>
        <w:t xml:space="preserve"> in February 2018. </w:t>
      </w:r>
      <w:r w:rsidR="000B7985">
        <w:rPr>
          <w:color w:val="000000"/>
        </w:rPr>
        <w:t>Tunisia Lumpkin also contributed “</w:t>
      </w:r>
      <w:hyperlink r:id="rId55" w:history="1">
        <w:r w:rsidR="000B7985" w:rsidRPr="000B7985">
          <w:rPr>
            <w:rStyle w:val="Hyperlink"/>
          </w:rPr>
          <w:t>Natural Black Hair: The New Class in School</w:t>
        </w:r>
      </w:hyperlink>
      <w:r w:rsidR="000B7985">
        <w:rPr>
          <w:color w:val="000000"/>
        </w:rPr>
        <w:t xml:space="preserve">” in that issue. </w:t>
      </w:r>
    </w:p>
    <w:p w14:paraId="218FA565" w14:textId="77777777" w:rsidR="00814661" w:rsidRPr="00345B99" w:rsidRDefault="00814661" w:rsidP="00203CC0">
      <w:pPr>
        <w:rPr>
          <w:b/>
          <w:color w:val="000000"/>
          <w:sz w:val="28"/>
          <w:szCs w:val="28"/>
        </w:rPr>
      </w:pPr>
    </w:p>
    <w:p w14:paraId="5FBD0C90" w14:textId="7301F1CB" w:rsidR="00FC3833" w:rsidRPr="003764FB" w:rsidRDefault="008D3C99" w:rsidP="00FC3833">
      <w:pPr>
        <w:rPr>
          <w:color w:val="000000"/>
        </w:rPr>
      </w:pPr>
      <w:r>
        <w:rPr>
          <w:b/>
          <w:color w:val="000000"/>
        </w:rPr>
        <w:t xml:space="preserve">Dr. </w:t>
      </w:r>
      <w:r w:rsidR="00FC3833">
        <w:rPr>
          <w:b/>
          <w:color w:val="000000"/>
        </w:rPr>
        <w:t>Ana Oskoz</w:t>
      </w:r>
      <w:r w:rsidR="00FC3833">
        <w:rPr>
          <w:color w:val="000000"/>
        </w:rPr>
        <w:t xml:space="preserve"> (MLLI) </w:t>
      </w:r>
      <w:r w:rsidR="00FC3833" w:rsidRPr="004507CC">
        <w:rPr>
          <w:color w:val="000000"/>
        </w:rPr>
        <w:t>co-wrote a chapter, “</w:t>
      </w:r>
      <w:r w:rsidR="00FC3833" w:rsidRPr="00866F7C">
        <w:rPr>
          <w:color w:val="000000"/>
        </w:rPr>
        <w:t xml:space="preserve">Exploring learner written discourse in a university telecollaboration project” in the book, </w:t>
      </w:r>
      <w:hyperlink r:id="rId56" w:history="1">
        <w:r w:rsidR="00FC3833" w:rsidRPr="003764FB">
          <w:rPr>
            <w:rStyle w:val="Hyperlink"/>
            <w:i/>
          </w:rPr>
          <w:t>Multilingual Writing and Pedagogical Cooperation in Virtual Learning Environments</w:t>
        </w:r>
      </w:hyperlink>
      <w:r w:rsidR="00FC3833" w:rsidRPr="003764FB">
        <w:rPr>
          <w:color w:val="000000"/>
        </w:rPr>
        <w:t xml:space="preserve"> (IGI Global, 2018). </w:t>
      </w:r>
    </w:p>
    <w:p w14:paraId="0091074F" w14:textId="77777777" w:rsidR="00814661" w:rsidRPr="00345B99" w:rsidRDefault="00814661" w:rsidP="00203CC0">
      <w:pPr>
        <w:rPr>
          <w:b/>
          <w:color w:val="000000"/>
          <w:sz w:val="28"/>
          <w:szCs w:val="28"/>
        </w:rPr>
      </w:pPr>
    </w:p>
    <w:p w14:paraId="7BA7B662" w14:textId="43787EA5" w:rsidR="00203CC0" w:rsidRDefault="00216308" w:rsidP="00203CC0">
      <w:pPr>
        <w:rPr>
          <w:color w:val="000000"/>
        </w:rPr>
      </w:pPr>
      <w:r w:rsidRPr="008374B3">
        <w:rPr>
          <w:b/>
          <w:color w:val="000000"/>
        </w:rPr>
        <w:t xml:space="preserve">Dr. </w:t>
      </w:r>
      <w:r w:rsidR="00203CC0" w:rsidRPr="008374B3">
        <w:rPr>
          <w:b/>
          <w:color w:val="000000"/>
        </w:rPr>
        <w:t>Uzma Rashid</w:t>
      </w:r>
      <w:r w:rsidR="00203CC0" w:rsidRPr="008374B3">
        <w:rPr>
          <w:color w:val="000000"/>
        </w:rPr>
        <w:t xml:space="preserve"> (LLC’15) has jointly written a research article titled, “</w:t>
      </w:r>
      <w:hyperlink r:id="rId57" w:history="1">
        <w:r w:rsidR="00203CC0" w:rsidRPr="00EF521E">
          <w:rPr>
            <w:rStyle w:val="Hyperlink"/>
          </w:rPr>
          <w:t>Masculinities: Tracing the Trajectories of Gender Performance in War Poetry</w:t>
        </w:r>
      </w:hyperlink>
      <w:r w:rsidR="00203CC0" w:rsidRPr="008374B3">
        <w:rPr>
          <w:color w:val="000000"/>
        </w:rPr>
        <w:t xml:space="preserve">,” in the journal, </w:t>
      </w:r>
      <w:r w:rsidR="00203CC0" w:rsidRPr="008374B3">
        <w:rPr>
          <w:i/>
          <w:color w:val="000000"/>
        </w:rPr>
        <w:t>Masculinities and Social Change</w:t>
      </w:r>
      <w:r w:rsidR="00203CC0" w:rsidRPr="008374B3">
        <w:rPr>
          <w:color w:val="000000"/>
        </w:rPr>
        <w:t>.</w:t>
      </w:r>
    </w:p>
    <w:p w14:paraId="62943EE3" w14:textId="77777777" w:rsidR="00AD43A9" w:rsidRPr="00AD43A9" w:rsidRDefault="00AD43A9" w:rsidP="00A86E0D">
      <w:pPr>
        <w:rPr>
          <w:b/>
          <w:color w:val="000000"/>
          <w:sz w:val="18"/>
          <w:szCs w:val="18"/>
        </w:rPr>
      </w:pPr>
    </w:p>
    <w:p w14:paraId="4C7C176C" w14:textId="5B082D40" w:rsidR="008F5CD4" w:rsidRPr="00150F03" w:rsidRDefault="00E2756B" w:rsidP="00150F03">
      <w:r w:rsidRPr="00866F7C">
        <w:rPr>
          <w:i/>
          <w:noProof/>
          <w:color w:val="000000"/>
          <w:shd w:val="clear" w:color="auto" w:fill="FFFFFF"/>
        </w:rPr>
        <w:drawing>
          <wp:anchor distT="182880" distB="91440" distL="182880" distR="182880" simplePos="0" relativeHeight="251782144" behindDoc="0" locked="0" layoutInCell="1" allowOverlap="0" wp14:anchorId="54D118B1" wp14:editId="5FE34085">
            <wp:simplePos x="0" y="0"/>
            <wp:positionH relativeFrom="column">
              <wp:posOffset>6038647</wp:posOffset>
            </wp:positionH>
            <wp:positionV relativeFrom="paragraph">
              <wp:posOffset>90521</wp:posOffset>
            </wp:positionV>
            <wp:extent cx="713232" cy="676656"/>
            <wp:effectExtent l="12700" t="12700" r="10795" b="9525"/>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creen Shot 2018-09-26 at 2.47.14 PM.png"/>
                    <pic:cNvPicPr/>
                  </pic:nvPicPr>
                  <pic:blipFill>
                    <a:blip r:embed="rId58">
                      <a:extLst>
                        <a:ext uri="{28A0092B-C50C-407E-A947-70E740481C1C}">
                          <a14:useLocalDpi xmlns:a14="http://schemas.microsoft.com/office/drawing/2010/main" val="0"/>
                        </a:ext>
                      </a:extLst>
                    </a:blip>
                    <a:stretch>
                      <a:fillRect/>
                    </a:stretch>
                  </pic:blipFill>
                  <pic:spPr>
                    <a:xfrm>
                      <a:off x="0" y="0"/>
                      <a:ext cx="713232" cy="676656"/>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0F6853">
        <w:rPr>
          <w:noProof/>
        </w:rPr>
        <w:pict w14:anchorId="0EDA1AF5">
          <v:shape id="Picture 48" o:spid="_x0000_s1031" type="#_x0000_t75" alt="/var/folders/rz/gwwh0xls4c54nx3vv5c617dm0000gn/T/com.microsoft.Word/WebArchiveCopyPasteTempFiles/1536785950659_Screen_Shot_2018-09-12_at_4.56.34_PM.png&amp;formlinkname=LLCNewsletterSubmission" style="position:absolute;margin-left:-5.4pt;margin-top:10.65pt;width:41.75pt;height:61.9pt;z-index:251784192;visibility:visible;mso-wrap-edited:f;mso-width-percent:0;mso-height-percent:0;mso-position-horizontal-relative:text;mso-position-vertical-relative:text;mso-width-percent:0;mso-height-percent:0">
            <v:imagedata r:id="rId59" o:title="1536785950659_Screen_Shot_2018-09-12_at_4"/>
            <w10:wrap type="square"/>
          </v:shape>
        </w:pict>
      </w:r>
      <w:r w:rsidR="00A86E0D" w:rsidRPr="00A86E0D">
        <w:rPr>
          <w:b/>
          <w:color w:val="000000"/>
        </w:rPr>
        <w:t>Dr. Craig Saper</w:t>
      </w:r>
      <w:r w:rsidR="00A86E0D" w:rsidRPr="00A86E0D">
        <w:rPr>
          <w:color w:val="000000"/>
        </w:rPr>
        <w:t xml:space="preserve"> (LLC) wrote the chapter, </w:t>
      </w:r>
      <w:r w:rsidR="00A86E0D" w:rsidRPr="00A86E0D">
        <w:rPr>
          <w:color w:val="000000"/>
          <w:shd w:val="clear" w:color="auto" w:fill="FFFFFF"/>
        </w:rPr>
        <w:t xml:space="preserve">"Folkvine’s three ring circus-y: A model of avant-folk mapping (Craig Saper)" in the book, </w:t>
      </w:r>
      <w:r w:rsidR="00A86E0D" w:rsidRPr="00A86E0D">
        <w:rPr>
          <w:i/>
          <w:color w:val="000000"/>
          <w:shd w:val="clear" w:color="auto" w:fill="FFFFFF"/>
        </w:rPr>
        <w:t>Artistic Approaches to Cultural Mapping: Activating Imaginaries and Means of Knowing</w:t>
      </w:r>
      <w:r w:rsidR="00A86E0D" w:rsidRPr="00A86E0D">
        <w:rPr>
          <w:color w:val="000000"/>
          <w:shd w:val="clear" w:color="auto" w:fill="FFFFFF"/>
        </w:rPr>
        <w:t xml:space="preserve"> (Routledge, 2018). </w:t>
      </w:r>
      <w:r w:rsidR="004726B4">
        <w:rPr>
          <w:color w:val="000000"/>
          <w:shd w:val="clear" w:color="auto" w:fill="FFFFFF"/>
        </w:rPr>
        <w:t xml:space="preserve"> </w:t>
      </w:r>
      <w:r w:rsidR="008F5CD4" w:rsidRPr="003764FB">
        <w:rPr>
          <w:color w:val="000000"/>
          <w:shd w:val="clear" w:color="auto" w:fill="FFFFFF"/>
        </w:rPr>
        <w:t>Dr. Saper</w:t>
      </w:r>
      <w:r w:rsidR="004726B4">
        <w:rPr>
          <w:color w:val="000000"/>
          <w:shd w:val="clear" w:color="auto" w:fill="FFFFFF"/>
        </w:rPr>
        <w:t xml:space="preserve"> has also</w:t>
      </w:r>
      <w:r w:rsidR="008F5CD4" w:rsidRPr="00CF602D">
        <w:rPr>
          <w:color w:val="000000"/>
          <w:shd w:val="clear" w:color="auto" w:fill="FFFFFF"/>
        </w:rPr>
        <w:t xml:space="preserve"> </w:t>
      </w:r>
      <w:r w:rsidR="00752E2D" w:rsidRPr="00CF602D">
        <w:rPr>
          <w:color w:val="000000"/>
          <w:shd w:val="clear" w:color="auto" w:fill="FFFFFF"/>
        </w:rPr>
        <w:t>published the essay, “</w:t>
      </w:r>
      <w:hyperlink r:id="rId60" w:history="1">
        <w:r w:rsidR="00752E2D" w:rsidRPr="00CF602D">
          <w:rPr>
            <w:rStyle w:val="Hyperlink"/>
            <w:shd w:val="clear" w:color="auto" w:fill="FFFFFF"/>
          </w:rPr>
          <w:t xml:space="preserve">Microfilm Lasts Half a </w:t>
        </w:r>
        <w:r w:rsidR="004726B4" w:rsidRPr="00CF602D">
          <w:rPr>
            <w:rStyle w:val="Hyperlink"/>
            <w:shd w:val="clear" w:color="auto" w:fill="FFFFFF"/>
          </w:rPr>
          <w:t>Millennium</w:t>
        </w:r>
      </w:hyperlink>
      <w:r w:rsidR="00752E2D" w:rsidRPr="00CF602D">
        <w:rPr>
          <w:color w:val="000000"/>
          <w:shd w:val="clear" w:color="auto" w:fill="FFFFFF"/>
        </w:rPr>
        <w:t xml:space="preserve">,” in </w:t>
      </w:r>
      <w:r w:rsidR="00752E2D" w:rsidRPr="00CF602D">
        <w:rPr>
          <w:i/>
          <w:color w:val="000000"/>
          <w:shd w:val="clear" w:color="auto" w:fill="FFFFFF"/>
        </w:rPr>
        <w:t xml:space="preserve">The </w:t>
      </w:r>
      <w:r w:rsidR="00752E2D" w:rsidRPr="00150F03">
        <w:rPr>
          <w:i/>
          <w:color w:val="000000"/>
          <w:shd w:val="clear" w:color="auto" w:fill="FFFFFF"/>
        </w:rPr>
        <w:t>Atlantic.com</w:t>
      </w:r>
      <w:r w:rsidR="00752E2D" w:rsidRPr="00150F03">
        <w:rPr>
          <w:color w:val="000000"/>
          <w:shd w:val="clear" w:color="auto" w:fill="FFFFFF"/>
        </w:rPr>
        <w:t xml:space="preserve"> in July 2018. He also wrote t</w:t>
      </w:r>
      <w:r w:rsidR="00150F03" w:rsidRPr="00150F03">
        <w:rPr>
          <w:color w:val="000000"/>
          <w:shd w:val="clear" w:color="auto" w:fill="FFFFFF"/>
        </w:rPr>
        <w:t>wo</w:t>
      </w:r>
      <w:r w:rsidR="00752E2D" w:rsidRPr="00150F03">
        <w:rPr>
          <w:color w:val="000000"/>
          <w:shd w:val="clear" w:color="auto" w:fill="FFFFFF"/>
        </w:rPr>
        <w:t xml:space="preserve"> book reviews i</w:t>
      </w:r>
      <w:r w:rsidR="008F5CD4" w:rsidRPr="00150F03">
        <w:rPr>
          <w:color w:val="000000"/>
          <w:shd w:val="clear" w:color="auto" w:fill="FFFFFF"/>
        </w:rPr>
        <w:t xml:space="preserve">n </w:t>
      </w:r>
      <w:hyperlink r:id="rId61" w:history="1">
        <w:r w:rsidR="008F5CD4" w:rsidRPr="00150F03">
          <w:rPr>
            <w:rStyle w:val="Hyperlink"/>
            <w:i/>
            <w:shd w:val="clear" w:color="auto" w:fill="FFFFFF"/>
          </w:rPr>
          <w:t>Rhizomes</w:t>
        </w:r>
        <w:r w:rsidR="008F5CD4" w:rsidRPr="00150F03">
          <w:rPr>
            <w:rStyle w:val="Hyperlink"/>
            <w:shd w:val="clear" w:color="auto" w:fill="FFFFFF"/>
          </w:rPr>
          <w:t xml:space="preserve"> 34</w:t>
        </w:r>
      </w:hyperlink>
      <w:r w:rsidR="00345B99">
        <w:rPr>
          <w:color w:val="000000"/>
          <w:shd w:val="clear" w:color="auto" w:fill="FFFFFF"/>
        </w:rPr>
        <w:t xml:space="preserve"> </w:t>
      </w:r>
      <w:r w:rsidR="00752E2D" w:rsidRPr="00150F03">
        <w:rPr>
          <w:color w:val="000000"/>
          <w:shd w:val="clear" w:color="auto" w:fill="FFFFFF"/>
        </w:rPr>
        <w:t xml:space="preserve">on </w:t>
      </w:r>
      <w:r w:rsidR="008F5CD4" w:rsidRPr="00150F03">
        <w:rPr>
          <w:i/>
          <w:color w:val="000000"/>
          <w:shd w:val="clear" w:color="auto" w:fill="FFFFFF"/>
        </w:rPr>
        <w:t>Archive Everything: Mapping the Everyday</w:t>
      </w:r>
      <w:r w:rsidR="00A86E0D" w:rsidRPr="00150F03">
        <w:rPr>
          <w:i/>
          <w:color w:val="000000"/>
          <w:shd w:val="clear" w:color="auto" w:fill="FFFFFF"/>
        </w:rPr>
        <w:t xml:space="preserve"> </w:t>
      </w:r>
      <w:r w:rsidR="00A86E0D" w:rsidRPr="00150F03">
        <w:rPr>
          <w:color w:val="000000"/>
          <w:shd w:val="clear" w:color="auto" w:fill="FFFFFF"/>
        </w:rPr>
        <w:t>and</w:t>
      </w:r>
      <w:r w:rsidR="00A86E0D" w:rsidRPr="00150F03">
        <w:rPr>
          <w:i/>
          <w:color w:val="000000"/>
          <w:shd w:val="clear" w:color="auto" w:fill="FFFFFF"/>
        </w:rPr>
        <w:t xml:space="preserve"> </w:t>
      </w:r>
      <w:r w:rsidR="00150F03" w:rsidRPr="00150F03">
        <w:rPr>
          <w:rStyle w:val="Emphasis"/>
          <w:rFonts w:eastAsiaTheme="majorEastAsia"/>
          <w:color w:val="333333"/>
        </w:rPr>
        <w:t>Machine Art in the Twentieth Century</w:t>
      </w:r>
      <w:r w:rsidR="00752E2D" w:rsidRPr="00150F03">
        <w:rPr>
          <w:color w:val="000000"/>
          <w:shd w:val="clear" w:color="auto" w:fill="FFFFFF"/>
        </w:rPr>
        <w:t>.</w:t>
      </w:r>
    </w:p>
    <w:p w14:paraId="357E029E" w14:textId="0CEA214A" w:rsidR="00387C22" w:rsidRPr="00345B99" w:rsidRDefault="00387C22" w:rsidP="00B342CA">
      <w:pPr>
        <w:rPr>
          <w:b/>
          <w:color w:val="000000"/>
          <w:sz w:val="28"/>
          <w:szCs w:val="28"/>
          <w:shd w:val="clear" w:color="auto" w:fill="FFFFFF"/>
        </w:rPr>
      </w:pPr>
    </w:p>
    <w:p w14:paraId="685363B8" w14:textId="166839BF" w:rsidR="00B342CA" w:rsidRPr="00B342CA" w:rsidRDefault="00B342CA" w:rsidP="00B342CA">
      <w:r w:rsidRPr="00B342CA">
        <w:rPr>
          <w:b/>
          <w:color w:val="000000"/>
          <w:shd w:val="clear" w:color="auto" w:fill="FFFFFF"/>
        </w:rPr>
        <w:t>Bill Shewbridge</w:t>
      </w:r>
      <w:r w:rsidRPr="00B342CA">
        <w:rPr>
          <w:color w:val="000000"/>
          <w:shd w:val="clear" w:color="auto" w:fill="FFFFFF"/>
        </w:rPr>
        <w:t xml:space="preserve"> (MCS) wrote a film review of “The Radical Jew,</w:t>
      </w:r>
      <w:r>
        <w:rPr>
          <w:color w:val="000000"/>
          <w:shd w:val="clear" w:color="auto" w:fill="FFFFFF"/>
        </w:rPr>
        <w:t>”</w:t>
      </w:r>
      <w:r w:rsidRPr="00B342CA">
        <w:rPr>
          <w:color w:val="000000"/>
          <w:shd w:val="clear" w:color="auto" w:fill="FFFFFF"/>
        </w:rPr>
        <w:t xml:space="preserve"> directed by Noam Osband in </w:t>
      </w:r>
      <w:r w:rsidRPr="00B342CA">
        <w:rPr>
          <w:i/>
          <w:color w:val="000000"/>
          <w:shd w:val="clear" w:color="auto" w:fill="FFFFFF"/>
        </w:rPr>
        <w:t>American Anthropologist</w:t>
      </w:r>
      <w:r w:rsidRPr="00B342CA">
        <w:rPr>
          <w:color w:val="000000"/>
          <w:shd w:val="clear" w:color="auto" w:fill="FFFFFF"/>
        </w:rPr>
        <w:t xml:space="preserve"> Vol. 120, No. September 3, 2018.</w:t>
      </w:r>
    </w:p>
    <w:p w14:paraId="6DBA8403" w14:textId="7FD633A0" w:rsidR="00EF521E" w:rsidRPr="00EF521E" w:rsidRDefault="0019318D" w:rsidP="00B756DA">
      <w:pPr>
        <w:pStyle w:val="NormalWeb"/>
        <w:shd w:val="clear" w:color="auto" w:fill="FFFFFF"/>
        <w:rPr>
          <w:color w:val="000000"/>
        </w:rPr>
      </w:pPr>
      <w:r>
        <w:rPr>
          <w:noProof/>
        </w:rPr>
        <w:drawing>
          <wp:anchor distT="182880" distB="182880" distL="182880" distR="182880" simplePos="0" relativeHeight="251824128" behindDoc="0" locked="0" layoutInCell="1" allowOverlap="0" wp14:anchorId="586A4B09" wp14:editId="420626B8">
            <wp:simplePos x="0" y="0"/>
            <wp:positionH relativeFrom="page">
              <wp:posOffset>6477608</wp:posOffset>
            </wp:positionH>
            <wp:positionV relativeFrom="page">
              <wp:posOffset>8597751</wp:posOffset>
            </wp:positionV>
            <wp:extent cx="676656" cy="1014984"/>
            <wp:effectExtent l="0" t="0" r="0" b="127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creen Shot 2018-10-04 at 10.32.56 AM.png"/>
                    <pic:cNvPicPr/>
                  </pic:nvPicPr>
                  <pic:blipFill>
                    <a:blip r:embed="rId62">
                      <a:extLst>
                        <a:ext uri="{28A0092B-C50C-407E-A947-70E740481C1C}">
                          <a14:useLocalDpi xmlns:a14="http://schemas.microsoft.com/office/drawing/2010/main" val="0"/>
                        </a:ext>
                      </a:extLst>
                    </a:blip>
                    <a:stretch>
                      <a:fillRect/>
                    </a:stretch>
                  </pic:blipFill>
                  <pic:spPr>
                    <a:xfrm>
                      <a:off x="0" y="0"/>
                      <a:ext cx="676656" cy="1014984"/>
                    </a:xfrm>
                    <a:prstGeom prst="rect">
                      <a:avLst/>
                    </a:prstGeom>
                  </pic:spPr>
                </pic:pic>
              </a:graphicData>
            </a:graphic>
            <wp14:sizeRelH relativeFrom="margin">
              <wp14:pctWidth>0</wp14:pctWidth>
            </wp14:sizeRelH>
            <wp14:sizeRelV relativeFrom="margin">
              <wp14:pctHeight>0</wp14:pctHeight>
            </wp14:sizeRelV>
          </wp:anchor>
        </w:drawing>
      </w:r>
      <w:r w:rsidR="00EF521E" w:rsidRPr="00EF521E">
        <w:rPr>
          <w:b/>
          <w:color w:val="000000"/>
        </w:rPr>
        <w:t>Dr. Laura Strickling</w:t>
      </w:r>
      <w:r w:rsidR="00EF521E" w:rsidRPr="00EF521E">
        <w:rPr>
          <w:color w:val="000000"/>
        </w:rPr>
        <w:t xml:space="preserve"> (LLC</w:t>
      </w:r>
      <w:r w:rsidR="00F52DAD">
        <w:rPr>
          <w:color w:val="000000"/>
        </w:rPr>
        <w:t>’</w:t>
      </w:r>
      <w:r w:rsidR="00EF521E" w:rsidRPr="00EF521E">
        <w:rPr>
          <w:color w:val="000000"/>
        </w:rPr>
        <w:t xml:space="preserve">12) wrote </w:t>
      </w:r>
      <w:hyperlink r:id="rId63" w:history="1">
        <w:r w:rsidR="00EF521E" w:rsidRPr="00345B99">
          <w:rPr>
            <w:rStyle w:val="Hyperlink"/>
            <w:i/>
          </w:rPr>
          <w:t>On Fire in Baltimore: Black Mormon Women and Conversion in a Raging City</w:t>
        </w:r>
      </w:hyperlink>
      <w:r w:rsidR="00EF521E" w:rsidRPr="00EF521E">
        <w:rPr>
          <w:color w:val="000000"/>
        </w:rPr>
        <w:t xml:space="preserve"> (Greg Kofford Books, 2018).</w:t>
      </w:r>
    </w:p>
    <w:p w14:paraId="42951E5C" w14:textId="5FEF8887" w:rsidR="00EF521E" w:rsidRPr="008374B3" w:rsidRDefault="000F6853" w:rsidP="00E5246E">
      <w:r>
        <w:rPr>
          <w:noProof/>
        </w:rPr>
        <w:lastRenderedPageBreak/>
        <w:pict w14:anchorId="1F347ED7">
          <v:shape id="Picture 28" o:spid="_x0000_s1030" type="#_x0000_t75" alt="/var/folders/rz/gwwh0xls4c54nx3vv5c617dm0000gn/T/com.microsoft.Word/WebArchiveCopyPasteTempFiles/VEL5ERrXFFvyc_2UV2HJbkEK3MguTtHcm7sz6zlKgdIbbuui3tQuyeFzaOu4ep-3NDMMtcS9nRxlgLh-nfcc0QY9_OGCmkqKXfboQiaJjxEZg7-fQauzplLIcDavqL_PK5MY_MKC" style="position:absolute;margin-left:392.1pt;margin-top:102.55pt;width:138.2pt;height:92.15pt;z-index:251819008;visibility:visible;mso-wrap-style:square;mso-wrap-edited:f;mso-width-percent:0;mso-height-percent:0;mso-width-percent:0;mso-height-percent:0">
            <v:imagedata r:id="rId64" o:title="VEL5ERrXFFvyc_2UV2HJbkEK3MguTtHcm7sz6zlKgdIbbuui3tQuyeFzaOu4ep-3NDMMtcS9nRxlgLh-nfcc0QY9_OGCmkqKXfboQiaJjxEZg7-fQauzplLIcDavqL_PK5MY_MKC"/>
            <w10:wrap type="square"/>
          </v:shape>
        </w:pict>
      </w:r>
    </w:p>
    <w:p w14:paraId="03559457" w14:textId="77777777" w:rsidR="0019318D" w:rsidRDefault="0019318D" w:rsidP="008C6C85">
      <w:pPr>
        <w:rPr>
          <w:b/>
          <w:color w:val="000000"/>
        </w:rPr>
      </w:pPr>
    </w:p>
    <w:p w14:paraId="0528734C" w14:textId="77777777" w:rsidR="0019318D" w:rsidRDefault="0019318D" w:rsidP="008C6C85">
      <w:pPr>
        <w:rPr>
          <w:b/>
          <w:color w:val="000000"/>
        </w:rPr>
      </w:pPr>
    </w:p>
    <w:p w14:paraId="3A36BC0D" w14:textId="1A3126B7" w:rsidR="00CD4938" w:rsidRPr="008374B3" w:rsidRDefault="004155A8" w:rsidP="008C6C85">
      <w:pPr>
        <w:rPr>
          <w:color w:val="000000"/>
        </w:rPr>
      </w:pPr>
      <w:r w:rsidRPr="00E00EA7">
        <w:rPr>
          <w:rFonts w:ascii="Gill Sans MT" w:hAnsi="Gill Sans MT"/>
          <w:noProof/>
        </w:rPr>
        <mc:AlternateContent>
          <mc:Choice Requires="wps">
            <w:drawing>
              <wp:anchor distT="0" distB="0" distL="114300" distR="114300" simplePos="0" relativeHeight="251809792" behindDoc="0" locked="0" layoutInCell="1" allowOverlap="0" wp14:anchorId="1948B52A" wp14:editId="03869B4B">
                <wp:simplePos x="0" y="0"/>
                <wp:positionH relativeFrom="page">
                  <wp:align>center</wp:align>
                </wp:positionH>
                <wp:positionV relativeFrom="page">
                  <wp:posOffset>457200</wp:posOffset>
                </wp:positionV>
                <wp:extent cx="6858000" cy="1014984"/>
                <wp:effectExtent l="88900" t="25400" r="25400" b="90170"/>
                <wp:wrapSquare wrapText="bothSides"/>
                <wp:docPr id="35" name="Text Box 35"/>
                <wp:cNvGraphicFramePr/>
                <a:graphic xmlns:a="http://schemas.openxmlformats.org/drawingml/2006/main">
                  <a:graphicData uri="http://schemas.microsoft.com/office/word/2010/wordprocessingShape">
                    <wps:wsp>
                      <wps:cNvSpPr txBox="1"/>
                      <wps:spPr>
                        <a:xfrm>
                          <a:off x="0" y="0"/>
                          <a:ext cx="6858000" cy="1014984"/>
                        </a:xfrm>
                        <a:prstGeom prst="rect">
                          <a:avLst/>
                        </a:prstGeom>
                        <a:solidFill>
                          <a:srgbClr val="B36832"/>
                        </a:solidFill>
                        <a:ln>
                          <a:noFill/>
                        </a:ln>
                        <a:effectLst>
                          <a:outerShdw blurRad="50800" dist="38100" dir="8100000" algn="tr"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14:paraId="4C0D221F" w14:textId="77777777" w:rsidR="00FC5105" w:rsidRPr="00E00EA7" w:rsidRDefault="00FC5105" w:rsidP="00FC5105">
                            <w:pPr>
                              <w:rPr>
                                <w:rFonts w:ascii="Arial" w:hAnsi="Arial"/>
                                <w:color w:val="FFFFFF" w:themeColor="background1"/>
                                <w:sz w:val="32"/>
                                <w:szCs w:val="32"/>
                              </w:rPr>
                            </w:pPr>
                          </w:p>
                          <w:p w14:paraId="2EE2CE63" w14:textId="3EB62C68" w:rsidR="00FC5105" w:rsidRPr="00FF63AA" w:rsidRDefault="00FC5105" w:rsidP="00FC5105">
                            <w:pPr>
                              <w:rPr>
                                <w:i/>
                                <w:color w:val="FFFFFF" w:themeColor="background1"/>
                                <w:sz w:val="56"/>
                                <w:szCs w:val="56"/>
                              </w:rPr>
                            </w:pPr>
                            <w:r>
                              <w:rPr>
                                <w:rFonts w:ascii="Helvetica" w:hAnsi="Helvetica" w:cs="Gautami"/>
                                <w:color w:val="FFFFFF" w:themeColor="background1"/>
                                <w:sz w:val="52"/>
                                <w:szCs w:val="52"/>
                              </w:rPr>
                              <w:t xml:space="preserve"> </w:t>
                            </w:r>
                            <w:r w:rsidRPr="00E00EA7">
                              <w:rPr>
                                <w:rFonts w:ascii="Helvetica" w:hAnsi="Helvetica" w:cs="Gautami"/>
                                <w:color w:val="FFFFFF" w:themeColor="background1"/>
                                <w:sz w:val="52"/>
                                <w:szCs w:val="52"/>
                              </w:rPr>
                              <w:t xml:space="preserve"> </w:t>
                            </w:r>
                            <w:r w:rsidR="000B7985" w:rsidRPr="00FF63AA">
                              <w:rPr>
                                <w:i/>
                                <w:color w:val="FFFFFF" w:themeColor="background1"/>
                                <w:sz w:val="56"/>
                                <w:szCs w:val="56"/>
                              </w:rPr>
                              <w:t>Talk, Talk, Talk</w:t>
                            </w:r>
                            <w:r w:rsidRPr="00FF63AA">
                              <w:rPr>
                                <w:i/>
                                <w:color w:val="FFFFFF" w:themeColor="background1"/>
                                <w:sz w:val="56"/>
                                <w:szCs w:val="56"/>
                              </w:rPr>
                              <w:t xml:space="preserve"> </w:t>
                            </w:r>
                          </w:p>
                          <w:p w14:paraId="4E147E9C" w14:textId="77777777" w:rsidR="00FC5105" w:rsidRPr="00222B39" w:rsidRDefault="00FC5105" w:rsidP="00FC5105">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48B52A" id="Text Box 35" o:spid="_x0000_s1031" type="#_x0000_t202" style="position:absolute;margin-left:0;margin-top:36pt;width:540pt;height:79.9pt;z-index:251809792;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" o:allowoverlap="f" fillcolor="#b36832" stroked="f">
                <v:shadow on="t" color="black" opacity="26214f" origin=".5,-.5" offset="-.74836mm,.74836mm"/>
                <v:textbox>
                  <w:txbxContent>
                    <w:p w14:paraId="4C0D221F" w14:textId="77777777" w:rsidR="00FC5105" w:rsidRPr="00E00EA7" w:rsidRDefault="00FC5105" w:rsidP="00FC5105">
                      <w:pPr>
                        <w:rPr>
                          <w:rFonts w:ascii="Arial" w:hAnsi="Arial"/>
                          <w:color w:val="FFFFFF" w:themeColor="background1"/>
                          <w:sz w:val="32"/>
                          <w:szCs w:val="32"/>
                        </w:rPr>
                      </w:pPr>
                    </w:p>
                    <w:p w14:paraId="2EE2CE63" w14:textId="3EB62C68" w:rsidR="00FC5105" w:rsidRPr="00FF63AA" w:rsidRDefault="00FC5105" w:rsidP="00FC5105">
                      <w:pPr>
                        <w:rPr>
                          <w:i/>
                          <w:color w:val="FFFFFF" w:themeColor="background1"/>
                          <w:sz w:val="56"/>
                          <w:szCs w:val="56"/>
                        </w:rPr>
                      </w:pPr>
                      <w:r>
                        <w:rPr>
                          <w:rFonts w:ascii="Helvetica" w:hAnsi="Helvetica" w:cs="Gautami"/>
                          <w:color w:val="FFFFFF" w:themeColor="background1"/>
                          <w:sz w:val="52"/>
                          <w:szCs w:val="52"/>
                        </w:rPr>
                        <w:t xml:space="preserve"> </w:t>
                      </w:r>
                      <w:r w:rsidRPr="00E00EA7">
                        <w:rPr>
                          <w:rFonts w:ascii="Helvetica" w:hAnsi="Helvetica" w:cs="Gautami"/>
                          <w:color w:val="FFFFFF" w:themeColor="background1"/>
                          <w:sz w:val="52"/>
                          <w:szCs w:val="52"/>
                        </w:rPr>
                        <w:t xml:space="preserve"> </w:t>
                      </w:r>
                      <w:r w:rsidR="000B7985" w:rsidRPr="00FF63AA">
                        <w:rPr>
                          <w:i/>
                          <w:color w:val="FFFFFF" w:themeColor="background1"/>
                          <w:sz w:val="56"/>
                          <w:szCs w:val="56"/>
                        </w:rPr>
                        <w:t>Talk, Talk, Talk</w:t>
                      </w:r>
                      <w:r w:rsidRPr="00FF63AA">
                        <w:rPr>
                          <w:i/>
                          <w:color w:val="FFFFFF" w:themeColor="background1"/>
                          <w:sz w:val="56"/>
                          <w:szCs w:val="56"/>
                        </w:rPr>
                        <w:t xml:space="preserve"> </w:t>
                      </w:r>
                    </w:p>
                    <w:p w14:paraId="4E147E9C" w14:textId="77777777" w:rsidR="00FC5105" w:rsidRPr="00222B39" w:rsidRDefault="00FC5105" w:rsidP="00FC5105">
                      <w:pPr>
                        <w:rPr>
                          <w:color w:val="FFFFFF" w:themeColor="background1"/>
                        </w:rPr>
                      </w:pPr>
                    </w:p>
                  </w:txbxContent>
                </v:textbox>
                <w10:wrap type="square" anchorx="page" anchory="page"/>
              </v:shape>
            </w:pict>
          </mc:Fallback>
        </mc:AlternateContent>
      </w:r>
      <w:r w:rsidR="00CD4938" w:rsidRPr="008374B3">
        <w:rPr>
          <w:b/>
          <w:color w:val="000000"/>
        </w:rPr>
        <w:t>Kris’tina Ackerman</w:t>
      </w:r>
      <w:r w:rsidR="00CD4938" w:rsidRPr="008374B3">
        <w:rPr>
          <w:color w:val="000000"/>
        </w:rPr>
        <w:t xml:space="preserve"> (cohort 21) </w:t>
      </w:r>
      <w:r w:rsidR="00CA7E0A" w:rsidRPr="008374B3">
        <w:rPr>
          <w:color w:val="000000"/>
        </w:rPr>
        <w:t xml:space="preserve">spoke at UMBC’s Fall Opening Meeting, describing </w:t>
      </w:r>
      <w:hyperlink r:id="rId65" w:history="1">
        <w:r w:rsidR="00CA7E0A" w:rsidRPr="002F080F">
          <w:rPr>
            <w:rStyle w:val="Hyperlink"/>
          </w:rPr>
          <w:t>her journey</w:t>
        </w:r>
      </w:hyperlink>
      <w:r w:rsidR="00CA7E0A" w:rsidRPr="008374B3">
        <w:rPr>
          <w:color w:val="000000"/>
        </w:rPr>
        <w:t xml:space="preserve"> to UMBC.  </w:t>
      </w:r>
    </w:p>
    <w:p w14:paraId="511D0F62" w14:textId="229173EA" w:rsidR="00355399" w:rsidRPr="00355399" w:rsidRDefault="00355399" w:rsidP="00355399"/>
    <w:p w14:paraId="08C3EA6E" w14:textId="61BFFF56" w:rsidR="00355399" w:rsidRDefault="00355399" w:rsidP="006B6331">
      <w:pPr>
        <w:rPr>
          <w:b/>
          <w:color w:val="000000"/>
        </w:rPr>
      </w:pPr>
      <w:bookmarkStart w:id="0" w:name="_GoBack"/>
      <w:bookmarkEnd w:id="0"/>
    </w:p>
    <w:p w14:paraId="5F053345" w14:textId="522B0EE5" w:rsidR="00355399" w:rsidRDefault="00355399" w:rsidP="006B6331">
      <w:pPr>
        <w:rPr>
          <w:b/>
          <w:color w:val="000000"/>
        </w:rPr>
      </w:pPr>
    </w:p>
    <w:p w14:paraId="09360108" w14:textId="30588B84" w:rsidR="00A8401A" w:rsidRDefault="00A8401A" w:rsidP="006B6331">
      <w:pPr>
        <w:rPr>
          <w:b/>
          <w:color w:val="000000"/>
        </w:rPr>
      </w:pPr>
    </w:p>
    <w:p w14:paraId="710E4B26" w14:textId="4C3DF482" w:rsidR="00971D71" w:rsidRPr="00A8401A" w:rsidRDefault="008C6C85" w:rsidP="00971D71">
      <w:pPr>
        <w:rPr>
          <w:color w:val="000000"/>
        </w:rPr>
      </w:pPr>
      <w:r w:rsidRPr="008C6C85">
        <w:rPr>
          <w:b/>
          <w:color w:val="000000"/>
        </w:rPr>
        <w:t>Dr. Marina Adler</w:t>
      </w:r>
      <w:r w:rsidRPr="008C6C85">
        <w:rPr>
          <w:color w:val="000000"/>
        </w:rPr>
        <w:t xml:space="preserve"> (SAHAP) presented "Teaching and learning how to put the sociologi</w:t>
      </w:r>
      <w:r w:rsidRPr="008374B3">
        <w:rPr>
          <w:color w:val="000000"/>
        </w:rPr>
        <w:t>cal imagination to work locally</w:t>
      </w:r>
      <w:r w:rsidRPr="008C6C85">
        <w:rPr>
          <w:color w:val="000000"/>
        </w:rPr>
        <w:t>" at the Southern Sociological Society</w:t>
      </w:r>
      <w:r w:rsidR="00494CCE" w:rsidRPr="008374B3">
        <w:rPr>
          <w:color w:val="000000"/>
        </w:rPr>
        <w:t xml:space="preserve"> Annual Meeting in New Orleans in April, 2018.</w:t>
      </w:r>
    </w:p>
    <w:p w14:paraId="057C5C29" w14:textId="43C18B64" w:rsidR="00A8401A" w:rsidRPr="00345B99" w:rsidRDefault="00A8401A" w:rsidP="00A8401A">
      <w:pPr>
        <w:rPr>
          <w:sz w:val="28"/>
          <w:szCs w:val="28"/>
        </w:rPr>
      </w:pPr>
    </w:p>
    <w:p w14:paraId="766A8F74" w14:textId="56E07866" w:rsidR="00971D71" w:rsidRDefault="000F6853" w:rsidP="00971D71">
      <w:pPr>
        <w:rPr>
          <w:rFonts w:cs="Lucida Grande"/>
          <w:color w:val="000000"/>
          <w:szCs w:val="20"/>
          <w:shd w:val="clear" w:color="auto" w:fill="FFFFFF"/>
        </w:rPr>
      </w:pPr>
      <w:r>
        <w:rPr>
          <w:noProof/>
        </w:rPr>
        <w:pict w14:anchorId="5336F54D">
          <v:shape id="Picture 38" o:spid="_x0000_s1029" type="#_x0000_t75" alt="/var/folders/rz/gwwh0xls4c54nx3vv5c617dm0000gn/T/com.microsoft.Word/WebArchiveCopyPasteTempFiles/2018National-Conference.png" style="position:absolute;margin-left:-2.25pt;margin-top:13.75pt;width:112.3pt;height:112.3pt;z-index:251821056;visibility:visible;mso-wrap-style:square;mso-wrap-edited:f;mso-width-percent:0;mso-height-percent:0;mso-width-percent:0;mso-height-percent:0">
            <v:imagedata r:id="rId66" o:title="2018National-Conference"/>
            <w10:wrap type="square"/>
          </v:shape>
        </w:pict>
      </w:r>
      <w:r w:rsidR="00971D71" w:rsidRPr="00971D71">
        <w:rPr>
          <w:rFonts w:cs="Lucida Grande"/>
          <w:b/>
          <w:color w:val="000000"/>
          <w:szCs w:val="20"/>
          <w:shd w:val="clear" w:color="auto" w:fill="FFFFFF"/>
        </w:rPr>
        <w:t>Dr. Bev Bickel</w:t>
      </w:r>
      <w:r w:rsidR="00971D71" w:rsidRPr="00971D71">
        <w:rPr>
          <w:rFonts w:cs="Lucida Grande"/>
          <w:color w:val="000000"/>
          <w:szCs w:val="20"/>
          <w:shd w:val="clear" w:color="auto" w:fill="FFFFFF"/>
        </w:rPr>
        <w:t xml:space="preserve"> </w:t>
      </w:r>
      <w:r w:rsidR="00971D71">
        <w:rPr>
          <w:rFonts w:cs="Lucida Grande"/>
          <w:color w:val="000000"/>
          <w:szCs w:val="20"/>
          <w:shd w:val="clear" w:color="auto" w:fill="FFFFFF"/>
        </w:rPr>
        <w:t xml:space="preserve">(LLC) </w:t>
      </w:r>
      <w:r w:rsidR="00971D71" w:rsidRPr="00971D71">
        <w:rPr>
          <w:rFonts w:cs="Lucida Grande"/>
          <w:color w:val="000000"/>
          <w:szCs w:val="20"/>
          <w:shd w:val="clear" w:color="auto" w:fill="FFFFFF"/>
        </w:rPr>
        <w:t xml:space="preserve">and others have organized a delegation of 28 people to the </w:t>
      </w:r>
      <w:hyperlink r:id="rId67" w:history="1">
        <w:r w:rsidR="00EA545D" w:rsidRPr="00EA545D">
          <w:rPr>
            <w:rStyle w:val="Hyperlink"/>
            <w:rFonts w:cs="Lucida Grande"/>
            <w:szCs w:val="20"/>
            <w:shd w:val="clear" w:color="auto" w:fill="FFFFFF"/>
          </w:rPr>
          <w:t>Imagining America National Gathering</w:t>
        </w:r>
      </w:hyperlink>
      <w:r w:rsidR="00EA545D">
        <w:rPr>
          <w:rFonts w:cs="Lucida Grande"/>
          <w:color w:val="000000"/>
          <w:szCs w:val="20"/>
          <w:shd w:val="clear" w:color="auto" w:fill="FFFFFF"/>
        </w:rPr>
        <w:t xml:space="preserve"> </w:t>
      </w:r>
      <w:r w:rsidR="00971D71" w:rsidRPr="00971D71">
        <w:rPr>
          <w:rFonts w:cs="Lucida Grande"/>
          <w:color w:val="000000"/>
          <w:szCs w:val="20"/>
          <w:shd w:val="clear" w:color="auto" w:fill="FFFFFF"/>
        </w:rPr>
        <w:t xml:space="preserve">in Chicago (Oct. 19-21) focused on "Transformative Imaginations: Decarceration &amp; Liberatory Futures" that includes eight CAHSS faculty including </w:t>
      </w:r>
      <w:r w:rsidR="00345B99" w:rsidRPr="00345B99">
        <w:rPr>
          <w:rFonts w:cs="Lucida Grande"/>
          <w:b/>
          <w:color w:val="000000"/>
          <w:szCs w:val="20"/>
          <w:shd w:val="clear" w:color="auto" w:fill="FFFFFF"/>
        </w:rPr>
        <w:t>Dr.</w:t>
      </w:r>
      <w:r w:rsidR="00345B99">
        <w:rPr>
          <w:rFonts w:cs="Lucida Grande"/>
          <w:color w:val="000000"/>
          <w:szCs w:val="20"/>
          <w:shd w:val="clear" w:color="auto" w:fill="FFFFFF"/>
        </w:rPr>
        <w:t xml:space="preserve"> </w:t>
      </w:r>
      <w:r w:rsidR="00971D71" w:rsidRPr="00971D71">
        <w:rPr>
          <w:rFonts w:cs="Lucida Grande"/>
          <w:b/>
          <w:color w:val="000000"/>
          <w:szCs w:val="20"/>
          <w:shd w:val="clear" w:color="auto" w:fill="FFFFFF"/>
        </w:rPr>
        <w:t>Kimberly Moffitt</w:t>
      </w:r>
      <w:r w:rsidR="00971D71" w:rsidRPr="00971D71">
        <w:rPr>
          <w:rFonts w:cs="Lucida Grande"/>
          <w:color w:val="000000"/>
          <w:szCs w:val="20"/>
          <w:shd w:val="clear" w:color="auto" w:fill="FFFFFF"/>
        </w:rPr>
        <w:t xml:space="preserve"> and </w:t>
      </w:r>
      <w:r w:rsidR="00345B99" w:rsidRPr="00345B99">
        <w:rPr>
          <w:rFonts w:cs="Lucida Grande"/>
          <w:b/>
          <w:color w:val="000000"/>
          <w:szCs w:val="20"/>
          <w:shd w:val="clear" w:color="auto" w:fill="FFFFFF"/>
        </w:rPr>
        <w:t>Dr.</w:t>
      </w:r>
      <w:r w:rsidR="00345B99">
        <w:rPr>
          <w:rFonts w:cs="Lucida Grande"/>
          <w:color w:val="000000"/>
          <w:szCs w:val="20"/>
          <w:shd w:val="clear" w:color="auto" w:fill="FFFFFF"/>
        </w:rPr>
        <w:t xml:space="preserve"> </w:t>
      </w:r>
      <w:r w:rsidR="00971D71" w:rsidRPr="00971D71">
        <w:rPr>
          <w:rFonts w:cs="Lucida Grande"/>
          <w:b/>
          <w:color w:val="000000"/>
          <w:szCs w:val="20"/>
          <w:shd w:val="clear" w:color="auto" w:fill="FFFFFF"/>
        </w:rPr>
        <w:t>Craig Saper</w:t>
      </w:r>
      <w:r w:rsidR="00355399">
        <w:rPr>
          <w:rFonts w:cs="Lucida Grande"/>
          <w:color w:val="000000"/>
          <w:szCs w:val="20"/>
          <w:shd w:val="clear" w:color="auto" w:fill="FFFFFF"/>
        </w:rPr>
        <w:t xml:space="preserve"> from LLC, three UMBC st</w:t>
      </w:r>
      <w:r w:rsidR="00971D71" w:rsidRPr="00971D71">
        <w:rPr>
          <w:rFonts w:cs="Lucida Grande"/>
          <w:color w:val="000000"/>
          <w:szCs w:val="20"/>
          <w:shd w:val="clear" w:color="auto" w:fill="FFFFFF"/>
        </w:rPr>
        <w:t>aff members</w:t>
      </w:r>
      <w:r w:rsidR="00355399">
        <w:rPr>
          <w:rFonts w:cs="Lucida Grande"/>
          <w:color w:val="000000"/>
          <w:szCs w:val="20"/>
          <w:shd w:val="clear" w:color="auto" w:fill="FFFFFF"/>
        </w:rPr>
        <w:t>,</w:t>
      </w:r>
      <w:r w:rsidR="00971D71" w:rsidRPr="00971D71">
        <w:rPr>
          <w:rFonts w:cs="Lucida Grande"/>
          <w:color w:val="000000"/>
          <w:szCs w:val="20"/>
          <w:shd w:val="clear" w:color="auto" w:fill="FFFFFF"/>
        </w:rPr>
        <w:t xml:space="preserve"> </w:t>
      </w:r>
      <w:r w:rsidR="00971D71" w:rsidRPr="00971D71">
        <w:rPr>
          <w:rFonts w:cs="Lucida Grande"/>
          <w:b/>
          <w:color w:val="000000"/>
          <w:szCs w:val="20"/>
          <w:shd w:val="clear" w:color="auto" w:fill="FFFFFF"/>
        </w:rPr>
        <w:t>Dr. Joby Taylor</w:t>
      </w:r>
      <w:r w:rsidR="00971D71" w:rsidRPr="00971D71">
        <w:rPr>
          <w:rFonts w:cs="Lucida Grande"/>
          <w:color w:val="000000"/>
          <w:szCs w:val="20"/>
          <w:shd w:val="clear" w:color="auto" w:fill="FFFFFF"/>
        </w:rPr>
        <w:t xml:space="preserve"> (LLC</w:t>
      </w:r>
      <w:r w:rsidR="00345B99">
        <w:rPr>
          <w:rFonts w:cs="Lucida Grande"/>
          <w:color w:val="000000"/>
          <w:szCs w:val="20"/>
          <w:shd w:val="clear" w:color="auto" w:fill="FFFFFF"/>
        </w:rPr>
        <w:t>’</w:t>
      </w:r>
      <w:r w:rsidR="00971D71">
        <w:rPr>
          <w:rFonts w:cs="Lucida Grande"/>
          <w:color w:val="000000"/>
          <w:szCs w:val="20"/>
          <w:shd w:val="clear" w:color="auto" w:fill="FFFFFF"/>
        </w:rPr>
        <w:t>05</w:t>
      </w:r>
      <w:r w:rsidR="00971D71" w:rsidRPr="00971D71">
        <w:rPr>
          <w:rFonts w:cs="Lucida Grande"/>
          <w:color w:val="000000"/>
          <w:szCs w:val="20"/>
          <w:shd w:val="clear" w:color="auto" w:fill="FFFFFF"/>
        </w:rPr>
        <w:t>)</w:t>
      </w:r>
      <w:r w:rsidR="00971D71">
        <w:rPr>
          <w:rFonts w:cs="Lucida Grande"/>
          <w:color w:val="000000"/>
          <w:szCs w:val="20"/>
          <w:shd w:val="clear" w:color="auto" w:fill="FFFFFF"/>
        </w:rPr>
        <w:t>,</w:t>
      </w:r>
      <w:r w:rsidR="00971D71" w:rsidRPr="00971D71">
        <w:rPr>
          <w:rFonts w:cs="Lucida Grande"/>
          <w:color w:val="000000"/>
          <w:szCs w:val="20"/>
          <w:shd w:val="clear" w:color="auto" w:fill="FFFFFF"/>
        </w:rPr>
        <w:t xml:space="preserve"> </w:t>
      </w:r>
      <w:r w:rsidR="00971D71" w:rsidRPr="00971D71">
        <w:rPr>
          <w:rFonts w:cs="Lucida Grande"/>
          <w:b/>
          <w:color w:val="000000"/>
          <w:szCs w:val="20"/>
          <w:shd w:val="clear" w:color="auto" w:fill="FFFFFF"/>
        </w:rPr>
        <w:t>Dr. David Hoffman</w:t>
      </w:r>
      <w:r w:rsidR="00971D71">
        <w:rPr>
          <w:rFonts w:cs="Lucida Grande"/>
          <w:color w:val="000000"/>
          <w:szCs w:val="20"/>
          <w:shd w:val="clear" w:color="auto" w:fill="FFFFFF"/>
        </w:rPr>
        <w:t xml:space="preserve"> (LLC </w:t>
      </w:r>
      <w:r w:rsidR="00355399">
        <w:rPr>
          <w:rFonts w:cs="Lucida Grande"/>
          <w:color w:val="000000"/>
          <w:szCs w:val="20"/>
          <w:shd w:val="clear" w:color="auto" w:fill="FFFFFF"/>
        </w:rPr>
        <w:t>‘13</w:t>
      </w:r>
      <w:r w:rsidR="00971D71" w:rsidRPr="00971D71">
        <w:rPr>
          <w:rFonts w:cs="Lucida Grande"/>
          <w:color w:val="000000"/>
          <w:szCs w:val="20"/>
          <w:shd w:val="clear" w:color="auto" w:fill="FFFFFF"/>
        </w:rPr>
        <w:t xml:space="preserve">) and </w:t>
      </w:r>
      <w:r w:rsidR="00971D71" w:rsidRPr="00971D71">
        <w:rPr>
          <w:rFonts w:cs="Lucida Grande"/>
          <w:b/>
          <w:color w:val="000000"/>
          <w:szCs w:val="20"/>
          <w:shd w:val="clear" w:color="auto" w:fill="FFFFFF"/>
        </w:rPr>
        <w:t>Dr. Romy H</w:t>
      </w:r>
      <w:r w:rsidR="00355399">
        <w:rPr>
          <w:rFonts w:cs="Lucida Grande"/>
          <w:b/>
          <w:color w:val="000000"/>
          <w:szCs w:val="20"/>
          <w:shd w:val="clear" w:color="auto" w:fill="FFFFFF"/>
        </w:rPr>
        <w:t>ü</w:t>
      </w:r>
      <w:r w:rsidR="00971D71" w:rsidRPr="00971D71">
        <w:rPr>
          <w:rFonts w:cs="Lucida Grande"/>
          <w:b/>
          <w:color w:val="000000"/>
          <w:szCs w:val="20"/>
          <w:shd w:val="clear" w:color="auto" w:fill="FFFFFF"/>
        </w:rPr>
        <w:t>bler</w:t>
      </w:r>
      <w:r w:rsidR="00971D71" w:rsidRPr="00971D71">
        <w:rPr>
          <w:rFonts w:cs="Lucida Grande"/>
          <w:color w:val="000000"/>
          <w:szCs w:val="20"/>
          <w:shd w:val="clear" w:color="auto" w:fill="FFFFFF"/>
        </w:rPr>
        <w:t xml:space="preserve"> (LLC</w:t>
      </w:r>
      <w:r w:rsidR="00345B99">
        <w:rPr>
          <w:rFonts w:cs="Lucida Grande"/>
          <w:color w:val="000000"/>
          <w:szCs w:val="20"/>
          <w:shd w:val="clear" w:color="auto" w:fill="FFFFFF"/>
        </w:rPr>
        <w:t>’</w:t>
      </w:r>
      <w:r w:rsidR="00355399">
        <w:rPr>
          <w:rFonts w:cs="Lucida Grande"/>
          <w:color w:val="000000"/>
          <w:szCs w:val="20"/>
          <w:shd w:val="clear" w:color="auto" w:fill="FFFFFF"/>
        </w:rPr>
        <w:t>15</w:t>
      </w:r>
      <w:r w:rsidR="00971D71" w:rsidRPr="00971D71">
        <w:rPr>
          <w:rFonts w:cs="Lucida Grande"/>
          <w:color w:val="000000"/>
          <w:szCs w:val="20"/>
          <w:shd w:val="clear" w:color="auto" w:fill="FFFFFF"/>
        </w:rPr>
        <w:t xml:space="preserve">), four graduate students including </w:t>
      </w:r>
      <w:r w:rsidR="00971D71" w:rsidRPr="00971D71">
        <w:rPr>
          <w:rFonts w:cs="Lucida Grande"/>
          <w:b/>
          <w:color w:val="000000"/>
          <w:szCs w:val="20"/>
          <w:shd w:val="clear" w:color="auto" w:fill="FFFFFF"/>
        </w:rPr>
        <w:t>Sherella Cupid</w:t>
      </w:r>
      <w:r w:rsidR="00971D71" w:rsidRPr="00971D71">
        <w:rPr>
          <w:rFonts w:cs="Lucida Grande"/>
          <w:color w:val="000000"/>
          <w:szCs w:val="20"/>
          <w:shd w:val="clear" w:color="auto" w:fill="FFFFFF"/>
        </w:rPr>
        <w:t xml:space="preserve"> (cohort </w:t>
      </w:r>
      <w:r w:rsidR="00355399">
        <w:rPr>
          <w:rFonts w:cs="Lucida Grande"/>
          <w:color w:val="000000"/>
          <w:szCs w:val="20"/>
          <w:shd w:val="clear" w:color="auto" w:fill="FFFFFF"/>
        </w:rPr>
        <w:t xml:space="preserve">18) and </w:t>
      </w:r>
      <w:r w:rsidR="00355399" w:rsidRPr="00355399">
        <w:rPr>
          <w:rFonts w:cs="Lucida Grande"/>
          <w:b/>
          <w:color w:val="000000"/>
          <w:szCs w:val="20"/>
          <w:shd w:val="clear" w:color="auto" w:fill="FFFFFF"/>
        </w:rPr>
        <w:t>Frank Anderson</w:t>
      </w:r>
      <w:r w:rsidR="00355399">
        <w:rPr>
          <w:rFonts w:cs="Lucida Grande"/>
          <w:color w:val="000000"/>
          <w:szCs w:val="20"/>
          <w:shd w:val="clear" w:color="auto" w:fill="FFFFFF"/>
        </w:rPr>
        <w:t xml:space="preserve"> (</w:t>
      </w:r>
      <w:r w:rsidR="00971D71" w:rsidRPr="00971D71">
        <w:rPr>
          <w:rFonts w:cs="Lucida Grande"/>
          <w:color w:val="000000"/>
          <w:szCs w:val="20"/>
          <w:shd w:val="clear" w:color="auto" w:fill="FFFFFF"/>
        </w:rPr>
        <w:t xml:space="preserve">cohort </w:t>
      </w:r>
      <w:r w:rsidR="00355399">
        <w:rPr>
          <w:rFonts w:cs="Lucida Grande"/>
          <w:color w:val="000000"/>
          <w:szCs w:val="20"/>
          <w:shd w:val="clear" w:color="auto" w:fill="FFFFFF"/>
        </w:rPr>
        <w:t>18</w:t>
      </w:r>
      <w:r w:rsidR="00971D71" w:rsidRPr="00971D71">
        <w:rPr>
          <w:rFonts w:cs="Lucida Grande"/>
          <w:color w:val="000000"/>
          <w:szCs w:val="20"/>
          <w:shd w:val="clear" w:color="auto" w:fill="FFFFFF"/>
        </w:rPr>
        <w:t xml:space="preserve">), ten undergraduates, and three community partners. </w:t>
      </w:r>
      <w:r w:rsidR="00355399">
        <w:rPr>
          <w:rFonts w:cs="Lucida Grande"/>
          <w:color w:val="000000"/>
          <w:szCs w:val="20"/>
          <w:shd w:val="clear" w:color="auto" w:fill="FFFFFF"/>
        </w:rPr>
        <w:t xml:space="preserve">UMBC will lead two presentations including a workshop organized by Dr. Bickel </w:t>
      </w:r>
      <w:r w:rsidR="00971D71" w:rsidRPr="00971D71">
        <w:rPr>
          <w:rFonts w:cs="Lucida Grande"/>
          <w:color w:val="000000"/>
          <w:szCs w:val="20"/>
          <w:shd w:val="clear" w:color="auto" w:fill="FFFFFF"/>
        </w:rPr>
        <w:t>entitled "Enacting and narrating a new youth-powered story in Baltimore and beyond</w:t>
      </w:r>
      <w:r w:rsidR="00355399">
        <w:rPr>
          <w:rFonts w:cs="Lucida Grande"/>
          <w:color w:val="000000"/>
          <w:szCs w:val="20"/>
          <w:shd w:val="clear" w:color="auto" w:fill="FFFFFF"/>
        </w:rPr>
        <w:t>.</w:t>
      </w:r>
      <w:r w:rsidR="00971D71" w:rsidRPr="00971D71">
        <w:rPr>
          <w:rFonts w:cs="Lucida Grande"/>
          <w:color w:val="000000"/>
          <w:szCs w:val="20"/>
          <w:shd w:val="clear" w:color="auto" w:fill="FFFFFF"/>
        </w:rPr>
        <w:t xml:space="preserve">" </w:t>
      </w:r>
    </w:p>
    <w:p w14:paraId="7BDBEC18" w14:textId="77777777" w:rsidR="0019318D" w:rsidRPr="00971D71" w:rsidRDefault="0019318D" w:rsidP="00971D71"/>
    <w:p w14:paraId="1DFEC55F" w14:textId="253B62AF" w:rsidR="0099726D" w:rsidRPr="0099726D" w:rsidRDefault="00346EB7" w:rsidP="0099726D">
      <w:pPr>
        <w:pStyle w:val="NormalWeb"/>
        <w:shd w:val="clear" w:color="auto" w:fill="FFFFFF"/>
      </w:pPr>
      <w:r>
        <w:rPr>
          <w:b/>
          <w:noProof/>
          <w:sz w:val="30"/>
          <w:szCs w:val="30"/>
        </w:rPr>
        <w:drawing>
          <wp:anchor distT="182880" distB="182880" distL="182880" distR="182880" simplePos="0" relativeHeight="251832320" behindDoc="0" locked="0" layoutInCell="1" allowOverlap="1" wp14:anchorId="5337254D" wp14:editId="041D0B19">
            <wp:simplePos x="0" y="0"/>
            <wp:positionH relativeFrom="column">
              <wp:posOffset>5417820</wp:posOffset>
            </wp:positionH>
            <wp:positionV relativeFrom="paragraph">
              <wp:posOffset>280251</wp:posOffset>
            </wp:positionV>
            <wp:extent cx="1362456" cy="612648"/>
            <wp:effectExtent l="12700" t="12700" r="9525" b="10160"/>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creen Shot 2018-10-04 at 12.29.28 PM.png"/>
                    <pic:cNvPicPr/>
                  </pic:nvPicPr>
                  <pic:blipFill>
                    <a:blip r:embed="rId68">
                      <a:extLst>
                        <a:ext uri="{28A0092B-C50C-407E-A947-70E740481C1C}">
                          <a14:useLocalDpi xmlns:a14="http://schemas.microsoft.com/office/drawing/2010/main" val="0"/>
                        </a:ext>
                      </a:extLst>
                    </a:blip>
                    <a:stretch>
                      <a:fillRect/>
                    </a:stretch>
                  </pic:blipFill>
                  <pic:spPr>
                    <a:xfrm>
                      <a:off x="0" y="0"/>
                      <a:ext cx="1362456" cy="612648"/>
                    </a:xfrm>
                    <a:prstGeom prst="rect">
                      <a:avLst/>
                    </a:prstGeom>
                    <a:ln>
                      <a:solidFill>
                        <a:schemeClr val="accent1">
                          <a:lumMod val="100000"/>
                          <a:lumOff val="0"/>
                        </a:schemeClr>
                      </a:solidFill>
                    </a:ln>
                  </pic:spPr>
                </pic:pic>
              </a:graphicData>
            </a:graphic>
            <wp14:sizeRelH relativeFrom="margin">
              <wp14:pctWidth>0</wp14:pctWidth>
            </wp14:sizeRelH>
            <wp14:sizeRelV relativeFrom="margin">
              <wp14:pctHeight>0</wp14:pctHeight>
            </wp14:sizeRelV>
          </wp:anchor>
        </w:drawing>
      </w:r>
      <w:r w:rsidR="006B6331" w:rsidRPr="008374B3">
        <w:rPr>
          <w:color w:val="000000"/>
        </w:rPr>
        <w:t xml:space="preserve">In August, </w:t>
      </w:r>
      <w:r w:rsidR="006B6331" w:rsidRPr="008374B3">
        <w:rPr>
          <w:b/>
          <w:color w:val="000000"/>
        </w:rPr>
        <w:t>Steven Dashiell</w:t>
      </w:r>
      <w:r w:rsidR="006B6331" w:rsidRPr="008374B3">
        <w:rPr>
          <w:color w:val="000000"/>
        </w:rPr>
        <w:t xml:space="preserve"> (cohort 16) presented "Reconceptualization of Masculine Performance as Constrained Masculinity and Achieved Marginalization: The Case of the Male Student Veteran" at the 113th meeting of the American Sociological Association in August.</w:t>
      </w:r>
      <w:r w:rsidR="00B435EC" w:rsidRPr="008374B3">
        <w:rPr>
          <w:color w:val="000000"/>
        </w:rPr>
        <w:t xml:space="preserve"> </w:t>
      </w:r>
      <w:r w:rsidR="0099726D" w:rsidRPr="0099726D">
        <w:rPr>
          <w:color w:val="000000"/>
        </w:rPr>
        <w:t xml:space="preserve">In February, Steven </w:t>
      </w:r>
      <w:r w:rsidR="0099726D" w:rsidRPr="0099726D">
        <w:t xml:space="preserve">presented "Analyzing the Implications of Populist 'Thanks Discourse' on Veterans" at the Eastern Sociological Society Annual Meeting. </w:t>
      </w:r>
    </w:p>
    <w:p w14:paraId="6797E2A8" w14:textId="3616B83C" w:rsidR="0022154E" w:rsidRPr="007C23A5" w:rsidRDefault="000F6853" w:rsidP="00837525">
      <w:pPr>
        <w:rPr>
          <w:b/>
          <w:sz w:val="30"/>
          <w:szCs w:val="30"/>
        </w:rPr>
      </w:pPr>
      <w:r>
        <w:rPr>
          <w:noProof/>
        </w:rPr>
        <w:pict w14:anchorId="7586BBF9">
          <v:shape id="Picture 51" o:spid="_x0000_s1028" type="#_x0000_t75" alt="/var/folders/rz/gwwh0xls4c54nx3vv5c617dm0000gn/T/com.microsoft.Word/WebArchiveCopyPasteTempFiles/1537827683825_IMG_8090.JPG&amp;formlinkname=LLCNewsletterSubmission" style="position:absolute;margin-left:5.3pt;margin-top:7.8pt;width:138.2pt;height:103.65pt;z-index:251786240;visibility:visible;mso-wrap-edited:f;mso-width-percent:0;mso-height-percent:0;mso-width-percent:0;mso-height-percent:0">
            <v:imagedata r:id="rId69" o:title="1537827683825_IMG_8090"/>
            <w10:wrap type="square"/>
          </v:shape>
        </w:pict>
      </w:r>
    </w:p>
    <w:p w14:paraId="309407F7" w14:textId="01FBDB3F" w:rsidR="00CE3128" w:rsidRPr="00E11392" w:rsidRDefault="00CE3128" w:rsidP="00CE3128">
      <w:pPr>
        <w:rPr>
          <w:color w:val="000000"/>
          <w:shd w:val="clear" w:color="auto" w:fill="FFFFFF"/>
        </w:rPr>
      </w:pPr>
      <w:r w:rsidRPr="00E11392">
        <w:rPr>
          <w:b/>
          <w:color w:val="000000"/>
          <w:shd w:val="clear" w:color="auto" w:fill="FFFFFF"/>
        </w:rPr>
        <w:t>Heidi Faust</w:t>
      </w:r>
      <w:r w:rsidRPr="00E11392">
        <w:rPr>
          <w:color w:val="000000"/>
          <w:shd w:val="clear" w:color="auto" w:fill="FFFFFF"/>
        </w:rPr>
        <w:t xml:space="preserve"> </w:t>
      </w:r>
      <w:r w:rsidR="00E11392" w:rsidRPr="00E11392">
        <w:rPr>
          <w:color w:val="000000"/>
          <w:shd w:val="clear" w:color="auto" w:fill="FFFFFF"/>
        </w:rPr>
        <w:t xml:space="preserve">(cohort 13) </w:t>
      </w:r>
      <w:r w:rsidRPr="00E11392">
        <w:rPr>
          <w:color w:val="000000"/>
          <w:shd w:val="clear" w:color="auto" w:fill="FFFFFF"/>
        </w:rPr>
        <w:t>co-presented "Extending Professional Development Through Community: Teaching Young Learners in Peru" and "So You Wanna Talk About Race?: Addressing Our Blind Spots" at the TESOL 2018 International Convention in Chicago last spring. Additionally</w:t>
      </w:r>
      <w:r w:rsidR="00E11392">
        <w:rPr>
          <w:color w:val="000000"/>
          <w:shd w:val="clear" w:color="auto" w:fill="FFFFFF"/>
        </w:rPr>
        <w:t>, she</w:t>
      </w:r>
      <w:r w:rsidRPr="00E11392">
        <w:rPr>
          <w:color w:val="000000"/>
          <w:shd w:val="clear" w:color="auto" w:fill="FFFFFF"/>
        </w:rPr>
        <w:t xml:space="preserve"> organized a panel "Integrating Social Justice into Teacher Education.”</w:t>
      </w:r>
    </w:p>
    <w:p w14:paraId="753215B9" w14:textId="147DDF16" w:rsidR="00B342CA" w:rsidRPr="007C23A5" w:rsidRDefault="00B342CA" w:rsidP="00B342CA">
      <w:pPr>
        <w:rPr>
          <w:sz w:val="30"/>
          <w:szCs w:val="30"/>
        </w:rPr>
      </w:pPr>
    </w:p>
    <w:p w14:paraId="4359A9E1" w14:textId="77777777" w:rsidR="007C23A5" w:rsidRDefault="007C23A5" w:rsidP="00837525">
      <w:pPr>
        <w:rPr>
          <w:b/>
          <w:color w:val="000000"/>
        </w:rPr>
      </w:pPr>
    </w:p>
    <w:p w14:paraId="61D6F860" w14:textId="77777777" w:rsidR="007C23A5" w:rsidRDefault="007C23A5" w:rsidP="00837525">
      <w:pPr>
        <w:rPr>
          <w:b/>
          <w:color w:val="000000"/>
        </w:rPr>
      </w:pPr>
    </w:p>
    <w:p w14:paraId="1ABCA25C" w14:textId="246698B5" w:rsidR="001E34E1" w:rsidRPr="00222D68" w:rsidRDefault="001E34E1" w:rsidP="00837525">
      <w:pPr>
        <w:rPr>
          <w:color w:val="000000"/>
        </w:rPr>
      </w:pPr>
      <w:r w:rsidRPr="001E34E1">
        <w:rPr>
          <w:b/>
          <w:color w:val="000000"/>
        </w:rPr>
        <w:t>Kimberly Feldman</w:t>
      </w:r>
      <w:r w:rsidRPr="001E34E1">
        <w:rPr>
          <w:color w:val="000000"/>
        </w:rPr>
        <w:t xml:space="preserve"> (cohort 16) and </w:t>
      </w:r>
      <w:r w:rsidRPr="001E34E1">
        <w:rPr>
          <w:b/>
          <w:color w:val="000000"/>
        </w:rPr>
        <w:t>Dr. Nancy Shelton</w:t>
      </w:r>
      <w:r w:rsidRPr="001E34E1">
        <w:rPr>
          <w:color w:val="000000"/>
        </w:rPr>
        <w:t xml:space="preserve"> (EDUC) presented “Energy and Joy: Rehumanizing Teaching through Collaboration and Planning” at the Whole Language Conference, "Literacy for All" in Baltimore in July, 2018. </w:t>
      </w:r>
    </w:p>
    <w:p w14:paraId="51AD6582" w14:textId="087339AC" w:rsidR="001E34E1" w:rsidRPr="007C23A5" w:rsidRDefault="001E34E1" w:rsidP="00837525">
      <w:pPr>
        <w:rPr>
          <w:b/>
          <w:sz w:val="30"/>
          <w:szCs w:val="30"/>
        </w:rPr>
      </w:pPr>
    </w:p>
    <w:p w14:paraId="40F4CCA6" w14:textId="77777777" w:rsidR="0019318D" w:rsidRDefault="0019318D" w:rsidP="00947AD9">
      <w:pPr>
        <w:keepNext/>
        <w:keepLines/>
        <w:rPr>
          <w:b/>
        </w:rPr>
      </w:pPr>
    </w:p>
    <w:p w14:paraId="13116F82" w14:textId="55254708" w:rsidR="00B435EC" w:rsidRDefault="008C6C85" w:rsidP="00947AD9">
      <w:pPr>
        <w:keepNext/>
        <w:keepLines/>
        <w:rPr>
          <w:color w:val="000000"/>
        </w:rPr>
      </w:pPr>
      <w:r w:rsidRPr="008374B3">
        <w:rPr>
          <w:b/>
        </w:rPr>
        <w:t xml:space="preserve">Dr. </w:t>
      </w:r>
      <w:r w:rsidR="00D33EE9" w:rsidRPr="008374B3">
        <w:rPr>
          <w:b/>
        </w:rPr>
        <w:t xml:space="preserve">Jessica Floyd </w:t>
      </w:r>
      <w:r w:rsidR="00D33EE9" w:rsidRPr="008374B3">
        <w:t xml:space="preserve">(LLC’17) </w:t>
      </w:r>
      <w:r w:rsidR="00B435EC" w:rsidRPr="008374B3">
        <w:t xml:space="preserve">and </w:t>
      </w:r>
      <w:r w:rsidR="00B435EC" w:rsidRPr="008374B3">
        <w:rPr>
          <w:b/>
        </w:rPr>
        <w:t>Steven Dashiell</w:t>
      </w:r>
      <w:r w:rsidR="00B435EC" w:rsidRPr="008374B3">
        <w:t xml:space="preserve"> </w:t>
      </w:r>
      <w:r w:rsidR="00FC5105">
        <w:t xml:space="preserve">(cohort 16) </w:t>
      </w:r>
      <w:r w:rsidR="00D33EE9" w:rsidRPr="008374B3">
        <w:rPr>
          <w:color w:val="000000"/>
        </w:rPr>
        <w:t xml:space="preserve">will be </w:t>
      </w:r>
      <w:r w:rsidR="00B435EC" w:rsidRPr="008374B3">
        <w:rPr>
          <w:color w:val="000000"/>
        </w:rPr>
        <w:t xml:space="preserve">on a panel at the Popular Culture Association-South meeting in October titled </w:t>
      </w:r>
      <w:r w:rsidR="00437D9E">
        <w:rPr>
          <w:color w:val="000000"/>
        </w:rPr>
        <w:t>“</w:t>
      </w:r>
      <w:r w:rsidR="00B435EC" w:rsidRPr="008374B3">
        <w:rPr>
          <w:color w:val="000000"/>
        </w:rPr>
        <w:t>Erotics, Semiotics, and Manhood.</w:t>
      </w:r>
      <w:r w:rsidR="00437D9E">
        <w:rPr>
          <w:color w:val="000000"/>
        </w:rPr>
        <w:t>”</w:t>
      </w:r>
      <w:r w:rsidR="00B435EC" w:rsidRPr="008374B3">
        <w:rPr>
          <w:color w:val="000000"/>
        </w:rPr>
        <w:t xml:space="preserve"> Jessica’s individual presentation is </w:t>
      </w:r>
      <w:r w:rsidR="00437D9E">
        <w:rPr>
          <w:color w:val="000000"/>
        </w:rPr>
        <w:t>“</w:t>
      </w:r>
      <w:r w:rsidR="00B435EC" w:rsidRPr="008374B3">
        <w:rPr>
          <w:color w:val="000000"/>
        </w:rPr>
        <w:t>‘With a prick from here to Tennessee’: Fetishizing Male Genitals in Sea Chanteys.</w:t>
      </w:r>
      <w:r w:rsidR="00437D9E">
        <w:rPr>
          <w:color w:val="000000"/>
        </w:rPr>
        <w:t>”</w:t>
      </w:r>
      <w:r w:rsidR="00B435EC" w:rsidRPr="008374B3">
        <w:rPr>
          <w:color w:val="000000"/>
        </w:rPr>
        <w:t xml:space="preserve"> Steven’s is titled </w:t>
      </w:r>
      <w:r w:rsidR="00437D9E">
        <w:rPr>
          <w:color w:val="000000"/>
        </w:rPr>
        <w:t>“</w:t>
      </w:r>
      <w:r w:rsidR="00B435EC" w:rsidRPr="008374B3">
        <w:rPr>
          <w:color w:val="000000"/>
        </w:rPr>
        <w:t>Penis in a combat boot: Erotic Images, Military Deployment, and Masculinity.</w:t>
      </w:r>
      <w:r w:rsidR="00437D9E">
        <w:rPr>
          <w:color w:val="000000"/>
        </w:rPr>
        <w:t>”</w:t>
      </w:r>
      <w:r w:rsidR="00B435EC" w:rsidRPr="008374B3">
        <w:rPr>
          <w:color w:val="000000"/>
        </w:rPr>
        <w:t xml:space="preserve"> </w:t>
      </w:r>
    </w:p>
    <w:p w14:paraId="078129F7" w14:textId="77777777" w:rsidR="00222D68" w:rsidRPr="007C23A5" w:rsidRDefault="00222D68" w:rsidP="00D33EE9">
      <w:pPr>
        <w:rPr>
          <w:color w:val="000000"/>
          <w:sz w:val="30"/>
          <w:szCs w:val="30"/>
        </w:rPr>
      </w:pPr>
    </w:p>
    <w:p w14:paraId="6489A846" w14:textId="7643BA1A" w:rsidR="008D3C99" w:rsidRDefault="008D3C99" w:rsidP="00D33EE9">
      <w:pPr>
        <w:rPr>
          <w:color w:val="000000"/>
        </w:rPr>
      </w:pPr>
      <w:r w:rsidRPr="008D3C99">
        <w:rPr>
          <w:b/>
          <w:color w:val="000000"/>
        </w:rPr>
        <w:t>Montia Gardner</w:t>
      </w:r>
      <w:r>
        <w:rPr>
          <w:color w:val="000000"/>
        </w:rPr>
        <w:t xml:space="preserve"> (cohort 19), </w:t>
      </w:r>
      <w:r w:rsidRPr="008D3C99">
        <w:rPr>
          <w:b/>
          <w:color w:val="000000"/>
        </w:rPr>
        <w:t>Tamisha Ponder</w:t>
      </w:r>
      <w:r>
        <w:rPr>
          <w:color w:val="000000"/>
        </w:rPr>
        <w:t xml:space="preserve"> (cohort 19), and </w:t>
      </w:r>
      <w:r w:rsidRPr="008D3C99">
        <w:rPr>
          <w:b/>
          <w:color w:val="000000"/>
        </w:rPr>
        <w:t>Sonya Squires-Caesar</w:t>
      </w:r>
      <w:r>
        <w:rPr>
          <w:color w:val="000000"/>
        </w:rPr>
        <w:t xml:space="preserve"> (cohort 13) participated in UMBC’s Graduate Student Conference in March 2018 by presenting microtalks or a 3-minute thesis. </w:t>
      </w:r>
    </w:p>
    <w:p w14:paraId="6F1791DD" w14:textId="77777777" w:rsidR="008D3C99" w:rsidRPr="007C23A5" w:rsidRDefault="008D3C99" w:rsidP="00D33EE9">
      <w:pPr>
        <w:rPr>
          <w:color w:val="000000"/>
          <w:sz w:val="30"/>
          <w:szCs w:val="30"/>
        </w:rPr>
      </w:pPr>
    </w:p>
    <w:p w14:paraId="34302C99" w14:textId="786C685D" w:rsidR="00222D68" w:rsidRDefault="00222D68" w:rsidP="00D33EE9">
      <w:pPr>
        <w:rPr>
          <w:color w:val="000000"/>
        </w:rPr>
      </w:pPr>
      <w:r w:rsidRPr="00222D68">
        <w:rPr>
          <w:b/>
          <w:color w:val="000000"/>
        </w:rPr>
        <w:t>Dr. Erin Hogan</w:t>
      </w:r>
      <w:r w:rsidRPr="00222D68">
        <w:rPr>
          <w:color w:val="000000"/>
        </w:rPr>
        <w:t xml:space="preserve"> (MLLI) presented “Hasta que la muerte nos separ</w:t>
      </w:r>
      <w:r w:rsidR="009C73CF">
        <w:rPr>
          <w:color w:val="000000"/>
        </w:rPr>
        <w:t>é</w:t>
      </w:r>
      <w:r w:rsidRPr="00222D68">
        <w:rPr>
          <w:color w:val="000000"/>
        </w:rPr>
        <w:t>‚ of Relatos salvajes (Szifron 2014) within Spanish grotesque (esperpento) tradition,</w:t>
      </w:r>
      <w:r w:rsidR="00F52DAD">
        <w:rPr>
          <w:color w:val="000000"/>
        </w:rPr>
        <w:t>”</w:t>
      </w:r>
      <w:r w:rsidRPr="00222D68">
        <w:rPr>
          <w:color w:val="000000"/>
        </w:rPr>
        <w:t xml:space="preserve"> at North Ea</w:t>
      </w:r>
      <w:r w:rsidR="00DF79D8">
        <w:rPr>
          <w:color w:val="000000"/>
        </w:rPr>
        <w:t>st Modern Language Association C</w:t>
      </w:r>
      <w:r w:rsidRPr="00222D68">
        <w:rPr>
          <w:color w:val="000000"/>
        </w:rPr>
        <w:t>onference in Pittsburgh in June 2018.  She co-presented “Fostering Intercultural Competency Through CineMaestro, a Collaborative Digital Humanities Project,” at the American Association of Teachers of Spanish and Portuguese Co</w:t>
      </w:r>
      <w:r w:rsidR="00A647CB">
        <w:rPr>
          <w:color w:val="000000"/>
        </w:rPr>
        <w:t>nference in Spain in June 2018.</w:t>
      </w:r>
    </w:p>
    <w:p w14:paraId="7CAE539B" w14:textId="03CC4179" w:rsidR="00B435EC" w:rsidRPr="007C23A5" w:rsidRDefault="00B435EC" w:rsidP="00D33EE9">
      <w:pPr>
        <w:rPr>
          <w:color w:val="000000"/>
          <w:sz w:val="30"/>
          <w:szCs w:val="30"/>
        </w:rPr>
      </w:pPr>
    </w:p>
    <w:p w14:paraId="359E66F3" w14:textId="00BD11ED" w:rsidR="00947AD9" w:rsidRDefault="00B435EC" w:rsidP="00B435EC">
      <w:pPr>
        <w:rPr>
          <w:color w:val="000000"/>
        </w:rPr>
      </w:pPr>
      <w:r w:rsidRPr="008374B3">
        <w:rPr>
          <w:b/>
          <w:color w:val="000000"/>
        </w:rPr>
        <w:t>Felipe Kerschbaum</w:t>
      </w:r>
      <w:r w:rsidRPr="008374B3">
        <w:rPr>
          <w:color w:val="000000"/>
        </w:rPr>
        <w:t xml:space="preserve"> (cohort 20) presented "Making the Insignificant Significant: Using Critical Incidents in the Classroom" at the TESOL </w:t>
      </w:r>
      <w:r w:rsidR="00E11392">
        <w:rPr>
          <w:color w:val="000000"/>
        </w:rPr>
        <w:t xml:space="preserve">2018 </w:t>
      </w:r>
      <w:r w:rsidRPr="008374B3">
        <w:rPr>
          <w:color w:val="000000"/>
        </w:rPr>
        <w:t>International Con</w:t>
      </w:r>
      <w:r w:rsidR="00CE3128">
        <w:rPr>
          <w:color w:val="000000"/>
        </w:rPr>
        <w:t>vention</w:t>
      </w:r>
      <w:r w:rsidRPr="008374B3">
        <w:rPr>
          <w:color w:val="000000"/>
        </w:rPr>
        <w:t xml:space="preserve"> last spring. </w:t>
      </w:r>
    </w:p>
    <w:p w14:paraId="6EDB102A" w14:textId="048424BE" w:rsidR="00355399" w:rsidRPr="001A5D7F" w:rsidRDefault="000F6853" w:rsidP="003202BB">
      <w:pPr>
        <w:pStyle w:val="NormalWeb"/>
        <w:shd w:val="clear" w:color="auto" w:fill="FFFFFF"/>
        <w:rPr>
          <w:rFonts w:ascii="Palatino Linotype" w:hAnsi="Palatino Linotype" w:cs="Calibri"/>
          <w:color w:val="000000"/>
          <w:sz w:val="22"/>
          <w:szCs w:val="22"/>
        </w:rPr>
      </w:pPr>
      <w:r>
        <w:rPr>
          <w:noProof/>
        </w:rPr>
        <w:pict w14:anchorId="45ADDAE5">
          <v:shape id="Picture 40" o:spid="_x0000_s1027" type="#_x0000_t75" alt="page13image11720" style="position:absolute;margin-left:-.75pt;margin-top:32.15pt;width:82.8pt;height:88.55pt;z-index:251828224;visibility:visible;mso-wrap-style:square;mso-wrap-edited:f;mso-width-percent:0;mso-height-percent:0;mso-width-percent:0;mso-height-percent:0">
            <v:imagedata r:id="rId70" o:title="page13image11720"/>
            <w10:wrap type="square"/>
          </v:shape>
        </w:pict>
      </w:r>
      <w:r w:rsidR="001A5D7F" w:rsidRPr="003202BB">
        <w:rPr>
          <w:b/>
          <w:color w:val="000000"/>
        </w:rPr>
        <w:t>John Lawton</w:t>
      </w:r>
      <w:r w:rsidR="00AB12DD" w:rsidRPr="003202BB">
        <w:rPr>
          <w:color w:val="000000"/>
        </w:rPr>
        <w:t xml:space="preserve"> (c</w:t>
      </w:r>
      <w:r w:rsidR="001A5D7F" w:rsidRPr="003202BB">
        <w:rPr>
          <w:color w:val="000000"/>
        </w:rPr>
        <w:t>ohort 21) designed and facilit</w:t>
      </w:r>
      <w:r w:rsidR="003202BB">
        <w:rPr>
          <w:color w:val="000000"/>
        </w:rPr>
        <w:t>ated a pre-conference Institute</w:t>
      </w:r>
      <w:r w:rsidR="009E1124" w:rsidRPr="003202BB">
        <w:rPr>
          <w:color w:val="000000"/>
        </w:rPr>
        <w:t>,</w:t>
      </w:r>
      <w:r w:rsidR="001A5D7F" w:rsidRPr="003202BB">
        <w:rPr>
          <w:color w:val="000000"/>
        </w:rPr>
        <w:t xml:space="preserve"> "</w:t>
      </w:r>
      <w:hyperlink r:id="rId71" w:history="1">
        <w:r w:rsidR="001A5D7F" w:rsidRPr="003202BB">
          <w:rPr>
            <w:rStyle w:val="Hyperlink"/>
          </w:rPr>
          <w:t>Culturally Responsive Teaching: Training for E</w:t>
        </w:r>
        <w:r w:rsidR="00AB12DD" w:rsidRPr="003202BB">
          <w:rPr>
            <w:rStyle w:val="Hyperlink"/>
          </w:rPr>
          <w:t>quity and Institutional Change</w:t>
        </w:r>
      </w:hyperlink>
      <w:r w:rsidR="00AB12DD" w:rsidRPr="003202BB">
        <w:rPr>
          <w:color w:val="000000"/>
        </w:rPr>
        <w:t>"</w:t>
      </w:r>
      <w:r w:rsidR="001A5D7F" w:rsidRPr="003202BB">
        <w:rPr>
          <w:color w:val="000000"/>
        </w:rPr>
        <w:t xml:space="preserve"> </w:t>
      </w:r>
      <w:r w:rsidR="003202BB">
        <w:rPr>
          <w:color w:val="000000"/>
        </w:rPr>
        <w:t>which took place at Achieving the Dream</w:t>
      </w:r>
      <w:r w:rsidR="001A5D7F" w:rsidRPr="003202BB">
        <w:rPr>
          <w:color w:val="000000"/>
        </w:rPr>
        <w:t xml:space="preserve">'s national conference in </w:t>
      </w:r>
      <w:r w:rsidR="00DF79D8" w:rsidRPr="003202BB">
        <w:rPr>
          <w:color w:val="000000"/>
        </w:rPr>
        <w:t>February</w:t>
      </w:r>
      <w:r w:rsidR="00AB12DD" w:rsidRPr="003202BB">
        <w:rPr>
          <w:color w:val="000000"/>
        </w:rPr>
        <w:t xml:space="preserve"> 2018</w:t>
      </w:r>
      <w:r w:rsidR="001A5D7F" w:rsidRPr="003202BB">
        <w:rPr>
          <w:color w:val="000000"/>
        </w:rPr>
        <w:t xml:space="preserve">. </w:t>
      </w:r>
      <w:r w:rsidR="009E1124" w:rsidRPr="003202BB">
        <w:rPr>
          <w:color w:val="000000"/>
        </w:rPr>
        <w:t>John also presented his research on White Hegemony and Fragility at the Washington Regional Task Force Against Campus Prejudice's symposium</w:t>
      </w:r>
      <w:r w:rsidR="003202BB">
        <w:rPr>
          <w:color w:val="000000"/>
        </w:rPr>
        <w:t>,</w:t>
      </w:r>
      <w:r w:rsidR="009E1124" w:rsidRPr="003202BB">
        <w:rPr>
          <w:color w:val="000000"/>
        </w:rPr>
        <w:t xml:space="preserve"> </w:t>
      </w:r>
      <w:hyperlink r:id="rId72" w:history="1">
        <w:r w:rsidR="009E1124" w:rsidRPr="003202BB">
          <w:rPr>
            <w:rStyle w:val="Hyperlink"/>
          </w:rPr>
          <w:t>Radical Interventions and Healing in the Midst of Pervasive Prejudice</w:t>
        </w:r>
      </w:hyperlink>
      <w:r w:rsidR="009E1124" w:rsidRPr="003202BB">
        <w:rPr>
          <w:color w:val="000000"/>
        </w:rPr>
        <w:t xml:space="preserve"> in March 2018. He </w:t>
      </w:r>
      <w:r w:rsidR="009E1124" w:rsidRPr="003202BB">
        <w:t xml:space="preserve">ran a session, Whiteness: Hegemony, Invisibility, and Fragility at Towson Universities' Black Student Leadership Conference in March 2018; and co-facilitated a pre-conference institute on the work of Claude Steele (Overcoming Stereotype Threat) and led a workshop on White Fragility at CCBC's 4th annual Culturally Responsive Teaching Conference in April 2018. </w:t>
      </w:r>
    </w:p>
    <w:p w14:paraId="584B03A8" w14:textId="0772FDCD" w:rsidR="00FC5105" w:rsidRPr="00FC5105" w:rsidRDefault="00FC5105" w:rsidP="00814661">
      <w:pPr>
        <w:rPr>
          <w:color w:val="000000"/>
        </w:rPr>
      </w:pPr>
      <w:r w:rsidRPr="00FC5105">
        <w:rPr>
          <w:b/>
          <w:color w:val="000000"/>
        </w:rPr>
        <w:t xml:space="preserve">Dr. Christine Mallinson </w:t>
      </w:r>
      <w:r w:rsidRPr="00FC5105">
        <w:rPr>
          <w:color w:val="000000"/>
        </w:rPr>
        <w:t xml:space="preserve">(LLC), </w:t>
      </w:r>
      <w:r w:rsidRPr="00FC5105">
        <w:rPr>
          <w:b/>
          <w:color w:val="000000"/>
        </w:rPr>
        <w:t>May Chung</w:t>
      </w:r>
      <w:r w:rsidRPr="00FC5105">
        <w:rPr>
          <w:color w:val="000000"/>
        </w:rPr>
        <w:t xml:space="preserve"> (cohort 17), </w:t>
      </w:r>
      <w:r w:rsidRPr="00FC5105">
        <w:rPr>
          <w:b/>
          <w:color w:val="000000"/>
        </w:rPr>
        <w:t xml:space="preserve">Antione Tomlin </w:t>
      </w:r>
      <w:r w:rsidRPr="00FC5105">
        <w:rPr>
          <w:color w:val="000000"/>
        </w:rPr>
        <w:t xml:space="preserve">(cohort 19), and </w:t>
      </w:r>
      <w:r w:rsidRPr="00FC5105">
        <w:rPr>
          <w:b/>
          <w:color w:val="000000"/>
        </w:rPr>
        <w:t>Forrest Caskey</w:t>
      </w:r>
      <w:r w:rsidRPr="00FC5105">
        <w:rPr>
          <w:color w:val="000000"/>
        </w:rPr>
        <w:t xml:space="preserve"> (cohort 21) co-presented “</w:t>
      </w:r>
      <w:r w:rsidRPr="00FC5105">
        <w:rPr>
          <w:iCs/>
          <w:color w:val="000000"/>
        </w:rPr>
        <w:t xml:space="preserve">#Lingwiki: Wikipedia Engagement in Promoting Public Scholarship in Linguistics” and </w:t>
      </w:r>
      <w:r w:rsidRPr="00FC5105">
        <w:rPr>
          <w:b/>
          <w:iCs/>
          <w:color w:val="000000"/>
        </w:rPr>
        <w:t>Jon</w:t>
      </w:r>
      <w:r w:rsidR="00FF63AA">
        <w:rPr>
          <w:b/>
          <w:iCs/>
          <w:color w:val="000000"/>
        </w:rPr>
        <w:t>athan</w:t>
      </w:r>
      <w:r w:rsidRPr="00FC5105">
        <w:rPr>
          <w:b/>
          <w:iCs/>
          <w:color w:val="000000"/>
        </w:rPr>
        <w:t xml:space="preserve"> Inscoe</w:t>
      </w:r>
      <w:r w:rsidRPr="00FC5105">
        <w:rPr>
          <w:iCs/>
          <w:color w:val="000000"/>
        </w:rPr>
        <w:t xml:space="preserve"> (cohort 19) presented “’Skyrim is for the Nords!’: Linguistic Difference and White Male Nationalism in a Role-Playing Game” at the 85</w:t>
      </w:r>
      <w:r w:rsidRPr="00FC5105">
        <w:rPr>
          <w:iCs/>
          <w:color w:val="000000"/>
          <w:vertAlign w:val="superscript"/>
        </w:rPr>
        <w:t>th</w:t>
      </w:r>
      <w:r w:rsidRPr="00FC5105">
        <w:rPr>
          <w:iCs/>
          <w:color w:val="000000"/>
        </w:rPr>
        <w:t xml:space="preserve"> Southeastern Conference on Linguistics in Spring 2018.</w:t>
      </w:r>
    </w:p>
    <w:p w14:paraId="125CF361" w14:textId="77777777" w:rsidR="00FC5105" w:rsidRDefault="00FC5105" w:rsidP="00814661">
      <w:pPr>
        <w:rPr>
          <w:b/>
          <w:color w:val="000000"/>
        </w:rPr>
      </w:pPr>
    </w:p>
    <w:p w14:paraId="3A2083F3" w14:textId="5DC432CC" w:rsidR="00814661" w:rsidRDefault="00814661" w:rsidP="00814661">
      <w:pPr>
        <w:rPr>
          <w:color w:val="000000"/>
        </w:rPr>
      </w:pPr>
      <w:r w:rsidRPr="00E55FBA">
        <w:rPr>
          <w:b/>
          <w:color w:val="000000"/>
        </w:rPr>
        <w:t>Alyse Minter</w:t>
      </w:r>
      <w:r w:rsidRPr="00E55FBA">
        <w:rPr>
          <w:color w:val="000000"/>
        </w:rPr>
        <w:t xml:space="preserve"> (cohort 20) presented </w:t>
      </w:r>
      <w:hyperlink r:id="rId73" w:history="1">
        <w:r w:rsidRPr="00E55FBA">
          <w:rPr>
            <w:rStyle w:val="Hyperlink"/>
          </w:rPr>
          <w:t>"'This is a Marathon, Not a Sprint': Self-care and Women of Color in LIS"</w:t>
        </w:r>
      </w:hyperlink>
      <w:r w:rsidRPr="00E55FBA">
        <w:rPr>
          <w:color w:val="000000"/>
        </w:rPr>
        <w:t xml:space="preserve"> at the Joint Conference of Librarians of Color (JCLC</w:t>
      </w:r>
      <w:r w:rsidR="00DF79D8">
        <w:rPr>
          <w:color w:val="000000"/>
        </w:rPr>
        <w:t>) in Albuquerque, NM, September</w:t>
      </w:r>
      <w:r w:rsidRPr="00E55FBA">
        <w:rPr>
          <w:color w:val="000000"/>
        </w:rPr>
        <w:t xml:space="preserve"> 2018</w:t>
      </w:r>
      <w:r w:rsidR="00E55FBA" w:rsidRPr="00E55FBA">
        <w:rPr>
          <w:color w:val="000000"/>
        </w:rPr>
        <w:t xml:space="preserve">. </w:t>
      </w:r>
    </w:p>
    <w:p w14:paraId="556B8E17" w14:textId="77777777" w:rsidR="00FC3833" w:rsidRDefault="00FC3833" w:rsidP="00814661">
      <w:pPr>
        <w:rPr>
          <w:color w:val="000000"/>
        </w:rPr>
      </w:pPr>
    </w:p>
    <w:p w14:paraId="6D67DBA0" w14:textId="0925D496" w:rsidR="00B342CA" w:rsidRDefault="00B65E07" w:rsidP="00B961F6">
      <w:pPr>
        <w:rPr>
          <w:rFonts w:ascii="Calibri" w:hAnsi="Calibri" w:cs="Calibri"/>
          <w:color w:val="000000"/>
        </w:rPr>
      </w:pPr>
      <w:r w:rsidRPr="00B65E07">
        <w:rPr>
          <w:b/>
          <w:color w:val="000000"/>
        </w:rPr>
        <w:t>Ana Oskoz</w:t>
      </w:r>
      <w:r w:rsidRPr="00B65E07">
        <w:rPr>
          <w:color w:val="000000"/>
        </w:rPr>
        <w:t xml:space="preserve"> (MLLI) co-presented “</w:t>
      </w:r>
      <w:r w:rsidR="00FC3833" w:rsidRPr="00FC3833">
        <w:rPr>
          <w:color w:val="000000"/>
        </w:rPr>
        <w:t>Analysing data from a bilateral, bilingual, bicultural exchange project</w:t>
      </w:r>
      <w:r w:rsidRPr="00B65E07">
        <w:rPr>
          <w:color w:val="000000"/>
        </w:rPr>
        <w:t>” at the</w:t>
      </w:r>
      <w:r w:rsidR="00FC3833" w:rsidRPr="00FC3833">
        <w:rPr>
          <w:color w:val="000000"/>
        </w:rPr>
        <w:t xml:space="preserve"> CALL conference</w:t>
      </w:r>
      <w:r w:rsidRPr="00B65E07">
        <w:rPr>
          <w:color w:val="000000"/>
        </w:rPr>
        <w:t xml:space="preserve"> in</w:t>
      </w:r>
      <w:r w:rsidR="00FC3833" w:rsidRPr="00FC3833">
        <w:rPr>
          <w:color w:val="000000"/>
        </w:rPr>
        <w:t xml:space="preserve"> Burgess, Belgium, July 2018</w:t>
      </w:r>
      <w:r>
        <w:rPr>
          <w:color w:val="000000"/>
        </w:rPr>
        <w:t>. She also co-presented</w:t>
      </w:r>
      <w:r w:rsidRPr="00B65E07">
        <w:rPr>
          <w:color w:val="000000"/>
        </w:rPr>
        <w:t xml:space="preserve"> “Telecollaboration and virtual exchange across disciplines: In service of social inclusion and global citizenship” </w:t>
      </w:r>
      <w:r>
        <w:rPr>
          <w:color w:val="000000"/>
        </w:rPr>
        <w:t>and presented</w:t>
      </w:r>
      <w:r w:rsidRPr="00B65E07">
        <w:rPr>
          <w:color w:val="000000"/>
        </w:rPr>
        <w:t xml:space="preserve"> “</w:t>
      </w:r>
      <w:r w:rsidR="00FC3833" w:rsidRPr="00FC3833">
        <w:rPr>
          <w:color w:val="000000"/>
        </w:rPr>
        <w:t xml:space="preserve">Developing a community of inquiry </w:t>
      </w:r>
      <w:r w:rsidRPr="00B65E07">
        <w:rPr>
          <w:color w:val="000000"/>
        </w:rPr>
        <w:t xml:space="preserve">in telecollaborative encounters” at the </w:t>
      </w:r>
      <w:r w:rsidR="00FC3833" w:rsidRPr="00FC3833">
        <w:rPr>
          <w:color w:val="000000"/>
        </w:rPr>
        <w:t>Unicollaboration, Krakow, Poland, April 2018</w:t>
      </w:r>
      <w:r w:rsidRPr="00B65E07">
        <w:rPr>
          <w:color w:val="000000"/>
        </w:rPr>
        <w:t>.</w:t>
      </w:r>
      <w:r w:rsidR="00FC3833" w:rsidRPr="00FC3833">
        <w:rPr>
          <w:color w:val="000000"/>
        </w:rPr>
        <w:br/>
      </w:r>
    </w:p>
    <w:p w14:paraId="3394A610" w14:textId="3CB74361" w:rsidR="00B342CA" w:rsidRPr="00B342CA" w:rsidRDefault="00B342CA" w:rsidP="00B342CA">
      <w:r w:rsidRPr="00B342CA">
        <w:rPr>
          <w:b/>
          <w:color w:val="000000"/>
        </w:rPr>
        <w:t xml:space="preserve">Bill Shewbridge </w:t>
      </w:r>
      <w:r w:rsidRPr="00BF5599">
        <w:rPr>
          <w:color w:val="000000"/>
        </w:rPr>
        <w:t>(MCS)</w:t>
      </w:r>
      <w:r w:rsidRPr="00B342CA">
        <w:rPr>
          <w:color w:val="000000"/>
        </w:rPr>
        <w:t xml:space="preserve"> presented </w:t>
      </w:r>
      <w:r w:rsidRPr="00B342CA">
        <w:rPr>
          <w:color w:val="000000"/>
          <w:shd w:val="clear" w:color="auto" w:fill="FFFFFF"/>
        </w:rPr>
        <w:t>“Reflexive and Participatory Practices in Digital Storytelling: The Legacy of Documentary Methods” at the International DST Conference in Greece,</w:t>
      </w:r>
      <w:r w:rsidR="00437D9E">
        <w:rPr>
          <w:color w:val="000000"/>
          <w:shd w:val="clear" w:color="auto" w:fill="FFFFFF"/>
        </w:rPr>
        <w:t xml:space="preserve"> </w:t>
      </w:r>
      <w:r w:rsidRPr="00B342CA">
        <w:rPr>
          <w:color w:val="000000"/>
          <w:shd w:val="clear" w:color="auto" w:fill="FFFFFF"/>
        </w:rPr>
        <w:t>September 2018.</w:t>
      </w:r>
    </w:p>
    <w:p w14:paraId="3A69CA5D" w14:textId="44617732" w:rsidR="00B961F6" w:rsidRPr="00B961F6" w:rsidRDefault="00FC3833" w:rsidP="00B961F6">
      <w:r w:rsidRPr="00FC3833">
        <w:rPr>
          <w:rFonts w:ascii="Calibri" w:hAnsi="Calibri" w:cs="Calibri"/>
          <w:color w:val="000000"/>
        </w:rPr>
        <w:br/>
      </w:r>
      <w:r w:rsidR="00B961F6" w:rsidRPr="00B961F6">
        <w:rPr>
          <w:b/>
          <w:color w:val="000000"/>
        </w:rPr>
        <w:t>Jacki Stone</w:t>
      </w:r>
      <w:r w:rsidR="00B961F6" w:rsidRPr="00B961F6">
        <w:rPr>
          <w:color w:val="000000"/>
        </w:rPr>
        <w:t xml:space="preserve"> (cohort 18) </w:t>
      </w:r>
      <w:r w:rsidR="00B961F6" w:rsidRPr="00B961F6">
        <w:rPr>
          <w:color w:val="000000"/>
          <w:shd w:val="clear" w:color="auto" w:fill="FFFFFF"/>
        </w:rPr>
        <w:t xml:space="preserve">will be presenting research on Faculty Responses to Students Disclosures of Sexual Misconduct at the Association of Title IX Administrators (ATIXA) conference in Philadelphia in October 2018. </w:t>
      </w:r>
    </w:p>
    <w:p w14:paraId="053E381C" w14:textId="77777777" w:rsidR="00947AD9" w:rsidRDefault="00947AD9" w:rsidP="00B65E07">
      <w:pPr>
        <w:rPr>
          <w:rFonts w:ascii="Calibri" w:hAnsi="Calibri" w:cs="Calibri"/>
          <w:color w:val="000000"/>
        </w:rPr>
        <w:sectPr w:rsidR="00947AD9" w:rsidSect="007C23A5">
          <w:type w:val="continuous"/>
          <w:pgSz w:w="12240" w:h="15840"/>
          <w:pgMar w:top="576" w:right="720" w:bottom="720" w:left="720" w:header="720" w:footer="720" w:gutter="0"/>
          <w:pgBorders w:offsetFrom="page">
            <w:top w:val="single" w:sz="4" w:space="24" w:color="B58316"/>
            <w:left w:val="single" w:sz="4" w:space="24" w:color="B58316"/>
            <w:bottom w:val="single" w:sz="4" w:space="24" w:color="B58316"/>
            <w:right w:val="single" w:sz="4" w:space="24" w:color="B58316"/>
          </w:pgBorders>
          <w:cols w:space="720"/>
          <w:docGrid w:linePitch="360"/>
        </w:sectPr>
      </w:pPr>
    </w:p>
    <w:p w14:paraId="2929082D" w14:textId="2AE74491" w:rsidR="00B65E07" w:rsidRDefault="00B65E07" w:rsidP="00B65E07">
      <w:pPr>
        <w:rPr>
          <w:rFonts w:ascii="Calibri" w:hAnsi="Calibri" w:cs="Calibri"/>
          <w:color w:val="000000"/>
        </w:rPr>
      </w:pPr>
    </w:p>
    <w:p w14:paraId="38E4CF09" w14:textId="7D4618E4" w:rsidR="00955F24" w:rsidRDefault="00A8401A" w:rsidP="00E5246E">
      <w:pPr>
        <w:rPr>
          <w:rFonts w:ascii="Garamond" w:hAnsi="Garamond"/>
        </w:rPr>
      </w:pPr>
      <w:r w:rsidRPr="00E00EA7">
        <w:rPr>
          <w:rFonts w:ascii="Gill Sans MT" w:hAnsi="Gill Sans MT"/>
          <w:noProof/>
        </w:rPr>
        <w:lastRenderedPageBreak/>
        <mc:AlternateContent>
          <mc:Choice Requires="wps">
            <w:drawing>
              <wp:anchor distT="0" distB="0" distL="114300" distR="114300" simplePos="0" relativeHeight="251813888" behindDoc="0" locked="0" layoutInCell="1" allowOverlap="0" wp14:anchorId="7C74EB3D" wp14:editId="5C7CBBA1">
                <wp:simplePos x="0" y="0"/>
                <wp:positionH relativeFrom="page">
                  <wp:align>center</wp:align>
                </wp:positionH>
                <wp:positionV relativeFrom="page">
                  <wp:posOffset>457200</wp:posOffset>
                </wp:positionV>
                <wp:extent cx="6858000" cy="1014984"/>
                <wp:effectExtent l="88900" t="25400" r="25400" b="90170"/>
                <wp:wrapSquare wrapText="bothSides"/>
                <wp:docPr id="37" name="Text Box 37"/>
                <wp:cNvGraphicFramePr/>
                <a:graphic xmlns:a="http://schemas.openxmlformats.org/drawingml/2006/main">
                  <a:graphicData uri="http://schemas.microsoft.com/office/word/2010/wordprocessingShape">
                    <wps:wsp>
                      <wps:cNvSpPr txBox="1"/>
                      <wps:spPr>
                        <a:xfrm>
                          <a:off x="0" y="0"/>
                          <a:ext cx="6858000" cy="1014984"/>
                        </a:xfrm>
                        <a:prstGeom prst="rect">
                          <a:avLst/>
                        </a:prstGeom>
                        <a:solidFill>
                          <a:srgbClr val="B36832"/>
                        </a:solidFill>
                        <a:ln>
                          <a:noFill/>
                        </a:ln>
                        <a:effectLst>
                          <a:outerShdw blurRad="50800" dist="38100" dir="8100000" algn="tr"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14:paraId="55738AC6" w14:textId="77777777" w:rsidR="007A306B" w:rsidRPr="00E00EA7" w:rsidRDefault="007A306B" w:rsidP="007A306B">
                            <w:pPr>
                              <w:rPr>
                                <w:rFonts w:ascii="Arial" w:hAnsi="Arial"/>
                                <w:color w:val="FFFFFF" w:themeColor="background1"/>
                                <w:sz w:val="32"/>
                                <w:szCs w:val="32"/>
                              </w:rPr>
                            </w:pPr>
                          </w:p>
                          <w:p w14:paraId="4C9FAB5D" w14:textId="09B62F19" w:rsidR="007A306B" w:rsidRPr="00FF63AA" w:rsidRDefault="007A306B" w:rsidP="007A306B">
                            <w:pPr>
                              <w:rPr>
                                <w:i/>
                                <w:color w:val="FFFFFF" w:themeColor="background1"/>
                                <w:sz w:val="56"/>
                                <w:szCs w:val="56"/>
                              </w:rPr>
                            </w:pPr>
                            <w:r>
                              <w:rPr>
                                <w:rFonts w:ascii="Helvetica" w:hAnsi="Helvetica" w:cs="Gautami"/>
                                <w:color w:val="FFFFFF" w:themeColor="background1"/>
                                <w:sz w:val="52"/>
                                <w:szCs w:val="52"/>
                              </w:rPr>
                              <w:t xml:space="preserve"> </w:t>
                            </w:r>
                            <w:r w:rsidRPr="00E00EA7">
                              <w:rPr>
                                <w:rFonts w:ascii="Helvetica" w:hAnsi="Helvetica" w:cs="Gautami"/>
                                <w:color w:val="FFFFFF" w:themeColor="background1"/>
                                <w:sz w:val="52"/>
                                <w:szCs w:val="52"/>
                              </w:rPr>
                              <w:t xml:space="preserve"> </w:t>
                            </w:r>
                            <w:r w:rsidRPr="00FF63AA">
                              <w:rPr>
                                <w:i/>
                                <w:color w:val="FFFFFF" w:themeColor="background1"/>
                                <w:sz w:val="56"/>
                                <w:szCs w:val="56"/>
                              </w:rPr>
                              <w:t xml:space="preserve">LLC in the Media </w:t>
                            </w:r>
                          </w:p>
                          <w:p w14:paraId="247DFC08" w14:textId="77777777" w:rsidR="007A306B" w:rsidRPr="00222B39" w:rsidRDefault="007A306B" w:rsidP="007A306B">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74EB3D" id="Text Box 37" o:spid="_x0000_s1032" type="#_x0000_t202" style="position:absolute;margin-left:0;margin-top:36pt;width:540pt;height:79.9pt;z-index:251813888;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" o:allowoverlap="f" fillcolor="#b36832" stroked="f">
                <v:shadow on="t" color="black" opacity="26214f" origin=".5,-.5" offset="-.74836mm,.74836mm"/>
                <v:textbox>
                  <w:txbxContent>
                    <w:p w14:paraId="55738AC6" w14:textId="77777777" w:rsidR="007A306B" w:rsidRPr="00E00EA7" w:rsidRDefault="007A306B" w:rsidP="007A306B">
                      <w:pPr>
                        <w:rPr>
                          <w:rFonts w:ascii="Arial" w:hAnsi="Arial"/>
                          <w:color w:val="FFFFFF" w:themeColor="background1"/>
                          <w:sz w:val="32"/>
                          <w:szCs w:val="32"/>
                        </w:rPr>
                      </w:pPr>
                    </w:p>
                    <w:p w14:paraId="4C9FAB5D" w14:textId="09B62F19" w:rsidR="007A306B" w:rsidRPr="00FF63AA" w:rsidRDefault="007A306B" w:rsidP="007A306B">
                      <w:pPr>
                        <w:rPr>
                          <w:i/>
                          <w:color w:val="FFFFFF" w:themeColor="background1"/>
                          <w:sz w:val="56"/>
                          <w:szCs w:val="56"/>
                        </w:rPr>
                      </w:pPr>
                      <w:r>
                        <w:rPr>
                          <w:rFonts w:ascii="Helvetica" w:hAnsi="Helvetica" w:cs="Gautami"/>
                          <w:color w:val="FFFFFF" w:themeColor="background1"/>
                          <w:sz w:val="52"/>
                          <w:szCs w:val="52"/>
                        </w:rPr>
                        <w:t xml:space="preserve"> </w:t>
                      </w:r>
                      <w:r w:rsidRPr="00E00EA7">
                        <w:rPr>
                          <w:rFonts w:ascii="Helvetica" w:hAnsi="Helvetica" w:cs="Gautami"/>
                          <w:color w:val="FFFFFF" w:themeColor="background1"/>
                          <w:sz w:val="52"/>
                          <w:szCs w:val="52"/>
                        </w:rPr>
                        <w:t xml:space="preserve"> </w:t>
                      </w:r>
                      <w:r w:rsidRPr="00FF63AA">
                        <w:rPr>
                          <w:i/>
                          <w:color w:val="FFFFFF" w:themeColor="background1"/>
                          <w:sz w:val="56"/>
                          <w:szCs w:val="56"/>
                        </w:rPr>
                        <w:t xml:space="preserve">LLC in the Media </w:t>
                      </w:r>
                    </w:p>
                    <w:p w14:paraId="247DFC08" w14:textId="77777777" w:rsidR="007A306B" w:rsidRPr="00222B39" w:rsidRDefault="007A306B" w:rsidP="007A306B">
                      <w:pPr>
                        <w:rPr>
                          <w:color w:val="FFFFFF" w:themeColor="background1"/>
                        </w:rPr>
                      </w:pPr>
                    </w:p>
                  </w:txbxContent>
                </v:textbox>
                <w10:wrap type="square" anchorx="page" anchory="page"/>
              </v:shape>
            </w:pict>
          </mc:Fallback>
        </mc:AlternateContent>
      </w:r>
    </w:p>
    <w:p w14:paraId="74380249" w14:textId="4CBD095C" w:rsidR="00437D9E" w:rsidRPr="0008287A" w:rsidRDefault="001E34E1" w:rsidP="001E34E1">
      <w:pPr>
        <w:rPr>
          <w:color w:val="000000"/>
        </w:rPr>
      </w:pPr>
      <w:r w:rsidRPr="0008287A">
        <w:rPr>
          <w:b/>
        </w:rPr>
        <w:t>Erin Berry-McCrea</w:t>
      </w:r>
      <w:r w:rsidR="0057103B" w:rsidRPr="0008287A">
        <w:t xml:space="preserve"> (cohort 15)</w:t>
      </w:r>
      <w:r w:rsidRPr="0008287A">
        <w:rPr>
          <w:color w:val="000000"/>
        </w:rPr>
        <w:t xml:space="preserve"> was interviewed </w:t>
      </w:r>
      <w:r w:rsidR="0057103B" w:rsidRPr="0008287A">
        <w:rPr>
          <w:color w:val="000000"/>
        </w:rPr>
        <w:t>for</w:t>
      </w:r>
      <w:r w:rsidRPr="0008287A">
        <w:rPr>
          <w:color w:val="000000"/>
        </w:rPr>
        <w:t xml:space="preserve"> an </w:t>
      </w:r>
      <w:hyperlink r:id="rId74" w:history="1">
        <w:r w:rsidRPr="0008287A">
          <w:rPr>
            <w:rStyle w:val="Hyperlink"/>
          </w:rPr>
          <w:t>xoNecole</w:t>
        </w:r>
        <w:r w:rsidR="0057103B" w:rsidRPr="0008287A">
          <w:rPr>
            <w:rStyle w:val="Hyperlink"/>
          </w:rPr>
          <w:t>.com</w:t>
        </w:r>
        <w:r w:rsidRPr="0008287A">
          <w:rPr>
            <w:rStyle w:val="Hyperlink"/>
          </w:rPr>
          <w:t xml:space="preserve"> article</w:t>
        </w:r>
      </w:hyperlink>
      <w:r w:rsidRPr="0008287A">
        <w:rPr>
          <w:color w:val="000000"/>
        </w:rPr>
        <w:t xml:space="preserve"> where she discussed her experiences with Imp</w:t>
      </w:r>
      <w:r w:rsidR="0057103B" w:rsidRPr="0008287A">
        <w:rPr>
          <w:color w:val="000000"/>
        </w:rPr>
        <w:t xml:space="preserve">oster Syndrome as </w:t>
      </w:r>
      <w:r w:rsidR="00EB6A28">
        <w:rPr>
          <w:color w:val="000000"/>
        </w:rPr>
        <w:t xml:space="preserve">a PhD Student, February </w:t>
      </w:r>
      <w:r w:rsidR="0057103B" w:rsidRPr="0008287A">
        <w:rPr>
          <w:color w:val="000000"/>
        </w:rPr>
        <w:t>2018.</w:t>
      </w:r>
    </w:p>
    <w:p w14:paraId="5AD158B4" w14:textId="5C3DDFBC" w:rsidR="00111F93" w:rsidRDefault="00285279" w:rsidP="00B756DA">
      <w:pPr>
        <w:pStyle w:val="NormalWeb"/>
        <w:shd w:val="clear" w:color="auto" w:fill="FFFFFF"/>
        <w:rPr>
          <w:color w:val="000000"/>
        </w:rPr>
      </w:pPr>
      <w:r w:rsidRPr="00222D68">
        <w:rPr>
          <w:b/>
          <w:color w:val="000000"/>
        </w:rPr>
        <w:t>Dr. Erin Hogan</w:t>
      </w:r>
      <w:r w:rsidRPr="00222D68">
        <w:rPr>
          <w:color w:val="000000"/>
        </w:rPr>
        <w:t xml:space="preserve"> (MLLI) co-i</w:t>
      </w:r>
      <w:r w:rsidRPr="00EF521E">
        <w:rPr>
          <w:color w:val="000000"/>
        </w:rPr>
        <w:t>nterview</w:t>
      </w:r>
      <w:r w:rsidRPr="00222D68">
        <w:rPr>
          <w:color w:val="000000"/>
        </w:rPr>
        <w:t xml:space="preserve">ed and had published </w:t>
      </w:r>
      <w:hyperlink r:id="rId75" w:history="1">
        <w:r w:rsidRPr="00222D68">
          <w:rPr>
            <w:rStyle w:val="Hyperlink"/>
          </w:rPr>
          <w:t>“(In Parentheses): A Conversation with Filmmaker Nely Reguera</w:t>
        </w:r>
      </w:hyperlink>
      <w:r w:rsidRPr="00222D68">
        <w:rPr>
          <w:color w:val="000000"/>
        </w:rPr>
        <w:t xml:space="preserve">” in </w:t>
      </w:r>
      <w:r w:rsidR="00B756DA" w:rsidRPr="00B756DA">
        <w:rPr>
          <w:i/>
        </w:rPr>
        <w:t>Gynocine: A History of Spanish Women's Cinema</w:t>
      </w:r>
      <w:r w:rsidRPr="00222D68">
        <w:rPr>
          <w:color w:val="000000"/>
        </w:rPr>
        <w:t xml:space="preserve"> (in Spanish and English), 2018. </w:t>
      </w:r>
    </w:p>
    <w:p w14:paraId="0A4C2ACD" w14:textId="0A70F2C6" w:rsidR="00AF552E" w:rsidRDefault="000F6853" w:rsidP="00B342CA">
      <w:pPr>
        <w:rPr>
          <w:rFonts w:ascii="Lucida Grande" w:hAnsi="Lucida Grande" w:cs="Lucida Grande"/>
          <w:b/>
          <w:color w:val="000000"/>
          <w:sz w:val="20"/>
          <w:szCs w:val="20"/>
          <w:shd w:val="clear" w:color="auto" w:fill="FFFFFF"/>
        </w:rPr>
      </w:pPr>
      <w:r>
        <w:rPr>
          <w:noProof/>
        </w:rPr>
        <w:pict w14:anchorId="70A109E6">
          <v:shape id="Picture 55" o:spid="_x0000_s1026" type="#_x0000_t75" alt="/var/folders/rz/gwwh0xls4c54nx3vv5c617dm0000gn/T/com.microsoft.Word/WebArchiveCopyPasteTempFiles/1537550094676_Starbucks_Coffee_Logo_svg_.png&amp;formlinkname=LLCNewsletterSubmission" style="position:absolute;margin-left:-1.7pt;margin-top:2.35pt;width:46pt;height:46pt;z-index:251788288;visibility:visible;mso-wrap-edited:f;mso-width-percent:0;mso-height-percent:0;mso-width-percent:0;mso-height-percent:0">
            <v:imagedata r:id="rId76" o:title="1537550094676_Starbucks_Coffee_Logo_svg_"/>
            <w10:wrap type="square"/>
          </v:shape>
        </w:pict>
      </w:r>
    </w:p>
    <w:p w14:paraId="0445ED91" w14:textId="5DF7EFE5" w:rsidR="00B342CA" w:rsidRPr="0008287A" w:rsidRDefault="00B342CA" w:rsidP="00111F93">
      <w:r w:rsidRPr="0008287A">
        <w:rPr>
          <w:b/>
          <w:color w:val="000000"/>
          <w:shd w:val="clear" w:color="auto" w:fill="FFFFFF"/>
        </w:rPr>
        <w:t>Tamisha Ponder</w:t>
      </w:r>
      <w:r w:rsidRPr="0008287A">
        <w:rPr>
          <w:color w:val="000000"/>
          <w:shd w:val="clear" w:color="auto" w:fill="FFFFFF"/>
        </w:rPr>
        <w:t xml:space="preserve"> (cohort 19)</w:t>
      </w:r>
      <w:r w:rsidR="00AF552E" w:rsidRPr="0008287A">
        <w:rPr>
          <w:color w:val="000000"/>
          <w:shd w:val="clear" w:color="auto" w:fill="FFFFFF"/>
        </w:rPr>
        <w:t xml:space="preserve"> was interviewed in June by</w:t>
      </w:r>
      <w:r w:rsidRPr="0008287A">
        <w:rPr>
          <w:color w:val="000000"/>
          <w:shd w:val="clear" w:color="auto" w:fill="FFFFFF"/>
        </w:rPr>
        <w:t xml:space="preserve"> </w:t>
      </w:r>
      <w:r w:rsidRPr="0008287A">
        <w:rPr>
          <w:i/>
          <w:color w:val="000000"/>
          <w:shd w:val="clear" w:color="auto" w:fill="FFFFFF"/>
        </w:rPr>
        <w:t>Glamour Magazine</w:t>
      </w:r>
      <w:r w:rsidRPr="0008287A">
        <w:rPr>
          <w:color w:val="000000"/>
          <w:shd w:val="clear" w:color="auto" w:fill="FFFFFF"/>
        </w:rPr>
        <w:t xml:space="preserve"> for the article, "Fixing Racism Is a Tall Order for Starbucks—But They’re Game to Try."</w:t>
      </w:r>
    </w:p>
    <w:p w14:paraId="71C923A4" w14:textId="476C5C42" w:rsidR="00AF552E" w:rsidRPr="0008287A" w:rsidRDefault="00AF552E" w:rsidP="00AF552E"/>
    <w:p w14:paraId="49E1E89C" w14:textId="32E25A45" w:rsidR="00C81487" w:rsidRPr="008D3C99" w:rsidRDefault="00C81487" w:rsidP="00955F24">
      <w:r>
        <w:rPr>
          <w:b/>
        </w:rPr>
        <w:t xml:space="preserve">Sedrick Smith </w:t>
      </w:r>
      <w:r w:rsidRPr="008D3C99">
        <w:t xml:space="preserve">(cohort 18) </w:t>
      </w:r>
      <w:r w:rsidR="00C91913" w:rsidRPr="008D3C99">
        <w:t xml:space="preserve">has </w:t>
      </w:r>
      <w:r w:rsidR="007A306B">
        <w:t xml:space="preserve">recently </w:t>
      </w:r>
      <w:r w:rsidR="00C91913" w:rsidRPr="008D3C99">
        <w:t xml:space="preserve">written </w:t>
      </w:r>
      <w:r w:rsidR="007A306B">
        <w:t xml:space="preserve">two Op Eds in the </w:t>
      </w:r>
      <w:r w:rsidR="007A306B" w:rsidRPr="00EB6A28">
        <w:rPr>
          <w:i/>
        </w:rPr>
        <w:t>Baltimore Sun</w:t>
      </w:r>
      <w:r w:rsidR="007A306B">
        <w:t xml:space="preserve">: </w:t>
      </w:r>
      <w:hyperlink r:id="rId77" w:history="1">
        <w:r w:rsidR="007A306B" w:rsidRPr="007A306B">
          <w:rPr>
            <w:rStyle w:val="Hyperlink"/>
          </w:rPr>
          <w:t>on July 9, 2018</w:t>
        </w:r>
      </w:hyperlink>
      <w:r w:rsidR="007A306B">
        <w:t xml:space="preserve"> and </w:t>
      </w:r>
      <w:hyperlink r:id="rId78" w:history="1">
        <w:r w:rsidR="007A306B" w:rsidRPr="007A306B">
          <w:rPr>
            <w:rStyle w:val="Hyperlink"/>
          </w:rPr>
          <w:t>on September 19, 2018</w:t>
        </w:r>
      </w:hyperlink>
      <w:r w:rsidR="007A306B">
        <w:t xml:space="preserve">. </w:t>
      </w:r>
    </w:p>
    <w:p w14:paraId="2137043D" w14:textId="77777777" w:rsidR="00C91913" w:rsidRDefault="00C91913" w:rsidP="00955F24">
      <w:pPr>
        <w:rPr>
          <w:b/>
        </w:rPr>
      </w:pPr>
    </w:p>
    <w:p w14:paraId="184518D1" w14:textId="5822C69C" w:rsidR="00050384" w:rsidRDefault="0008287A" w:rsidP="00955F24">
      <w:r w:rsidRPr="0008287A">
        <w:rPr>
          <w:b/>
        </w:rPr>
        <w:t xml:space="preserve">Tymofey Wowk </w:t>
      </w:r>
      <w:r w:rsidRPr="0008287A">
        <w:t xml:space="preserve">(cohort 15) was interviewed on </w:t>
      </w:r>
      <w:hyperlink r:id="rId79" w:history="1">
        <w:r w:rsidRPr="0008287A">
          <w:rPr>
            <w:rStyle w:val="Hyperlink"/>
          </w:rPr>
          <w:t>Ralph Nader Radio Hour</w:t>
        </w:r>
      </w:hyperlink>
      <w:r w:rsidRPr="0008287A">
        <w:t xml:space="preserve"> broadcast on June 7, 2018.</w:t>
      </w:r>
    </w:p>
    <w:p w14:paraId="3836EA87" w14:textId="77777777" w:rsidR="00A8401A" w:rsidRDefault="00A8401A" w:rsidP="00955F24"/>
    <w:p w14:paraId="2DD00B1F" w14:textId="2ABBFF18" w:rsidR="00A8401A" w:rsidRPr="0008287A" w:rsidRDefault="00A8401A" w:rsidP="00955F24">
      <w:r w:rsidRPr="00E00EA7">
        <w:rPr>
          <w:rFonts w:ascii="Gill Sans MT" w:hAnsi="Gill Sans MT"/>
          <w:noProof/>
        </w:rPr>
        <mc:AlternateContent>
          <mc:Choice Requires="wps">
            <w:drawing>
              <wp:anchor distT="0" distB="0" distL="114300" distR="114300" simplePos="0" relativeHeight="251794432" behindDoc="0" locked="0" layoutInCell="1" allowOverlap="0" wp14:anchorId="73BED75F" wp14:editId="067352A8">
                <wp:simplePos x="0" y="0"/>
                <wp:positionH relativeFrom="page">
                  <wp:posOffset>410845</wp:posOffset>
                </wp:positionH>
                <wp:positionV relativeFrom="page">
                  <wp:posOffset>4694555</wp:posOffset>
                </wp:positionV>
                <wp:extent cx="6858000" cy="1014730"/>
                <wp:effectExtent l="88900" t="25400" r="25400" b="90170"/>
                <wp:wrapSquare wrapText="bothSides"/>
                <wp:docPr id="64" name="Text Box 64"/>
                <wp:cNvGraphicFramePr/>
                <a:graphic xmlns:a="http://schemas.openxmlformats.org/drawingml/2006/main">
                  <a:graphicData uri="http://schemas.microsoft.com/office/word/2010/wordprocessingShape">
                    <wps:wsp>
                      <wps:cNvSpPr txBox="1"/>
                      <wps:spPr>
                        <a:xfrm>
                          <a:off x="0" y="0"/>
                          <a:ext cx="6858000" cy="1014730"/>
                        </a:xfrm>
                        <a:prstGeom prst="rect">
                          <a:avLst/>
                        </a:prstGeom>
                        <a:solidFill>
                          <a:srgbClr val="B36832"/>
                        </a:solidFill>
                        <a:ln>
                          <a:noFill/>
                        </a:ln>
                        <a:effectLst>
                          <a:outerShdw blurRad="50800" dist="38100" dir="8100000" algn="tr"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14:paraId="0AFFFAA0" w14:textId="77777777" w:rsidR="00A5462F" w:rsidRPr="00E00EA7" w:rsidRDefault="00A5462F" w:rsidP="00A5462F">
                            <w:pPr>
                              <w:rPr>
                                <w:rFonts w:ascii="Arial" w:hAnsi="Arial"/>
                                <w:color w:val="FFFFFF" w:themeColor="background1"/>
                                <w:sz w:val="32"/>
                                <w:szCs w:val="32"/>
                              </w:rPr>
                            </w:pPr>
                          </w:p>
                          <w:p w14:paraId="193E867F" w14:textId="6B7510C2" w:rsidR="00A5462F" w:rsidRPr="00FF63AA" w:rsidRDefault="00A5462F" w:rsidP="00A5462F">
                            <w:pPr>
                              <w:rPr>
                                <w:i/>
                                <w:color w:val="FFFFFF" w:themeColor="background1"/>
                                <w:sz w:val="56"/>
                                <w:szCs w:val="56"/>
                              </w:rPr>
                            </w:pPr>
                            <w:r>
                              <w:rPr>
                                <w:rFonts w:ascii="Helvetica" w:hAnsi="Helvetica" w:cs="Gautami"/>
                                <w:color w:val="FFFFFF" w:themeColor="background1"/>
                                <w:sz w:val="52"/>
                                <w:szCs w:val="52"/>
                              </w:rPr>
                              <w:t xml:space="preserve"> </w:t>
                            </w:r>
                            <w:r w:rsidRPr="00E00EA7">
                              <w:rPr>
                                <w:rFonts w:ascii="Helvetica" w:hAnsi="Helvetica" w:cs="Gautami"/>
                                <w:color w:val="FFFFFF" w:themeColor="background1"/>
                                <w:sz w:val="52"/>
                                <w:szCs w:val="52"/>
                              </w:rPr>
                              <w:t xml:space="preserve"> </w:t>
                            </w:r>
                            <w:r w:rsidR="00FF63AA" w:rsidRPr="00FF63AA">
                              <w:rPr>
                                <w:i/>
                                <w:color w:val="FFFFFF" w:themeColor="background1"/>
                                <w:sz w:val="56"/>
                                <w:szCs w:val="56"/>
                              </w:rPr>
                              <w:t>O</w:t>
                            </w:r>
                            <w:r w:rsidR="00111F93" w:rsidRPr="00FF63AA">
                              <w:rPr>
                                <w:i/>
                                <w:color w:val="FFFFFF" w:themeColor="background1"/>
                                <w:sz w:val="56"/>
                                <w:szCs w:val="56"/>
                              </w:rPr>
                              <w:t>n a more personal note</w:t>
                            </w:r>
                            <w:r w:rsidRPr="00FF63AA">
                              <w:rPr>
                                <w:i/>
                                <w:color w:val="FFFFFF" w:themeColor="background1"/>
                                <w:sz w:val="56"/>
                                <w:szCs w:val="56"/>
                              </w:rPr>
                              <w:t xml:space="preserve"> </w:t>
                            </w:r>
                          </w:p>
                          <w:p w14:paraId="0EBA7CB9" w14:textId="77777777" w:rsidR="00A5462F" w:rsidRPr="00222B39" w:rsidRDefault="00A5462F" w:rsidP="00A5462F">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BED75F" id="Text Box 64" o:spid="_x0000_s1033" type="#_x0000_t202" style="position:absolute;margin-left:32.35pt;margin-top:369.65pt;width:540pt;height:79.9pt;z-index:251794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" o:allowoverlap="f" fillcolor="#b36832" stroked="f">
                <v:shadow on="t" color="black" opacity="26214f" origin=".5,-.5" offset="-.74836mm,.74836mm"/>
                <v:textbox>
                  <w:txbxContent>
                    <w:p w14:paraId="0AFFFAA0" w14:textId="77777777" w:rsidR="00A5462F" w:rsidRPr="00E00EA7" w:rsidRDefault="00A5462F" w:rsidP="00A5462F">
                      <w:pPr>
                        <w:rPr>
                          <w:rFonts w:ascii="Arial" w:hAnsi="Arial"/>
                          <w:color w:val="FFFFFF" w:themeColor="background1"/>
                          <w:sz w:val="32"/>
                          <w:szCs w:val="32"/>
                        </w:rPr>
                      </w:pPr>
                    </w:p>
                    <w:p w14:paraId="193E867F" w14:textId="6B7510C2" w:rsidR="00A5462F" w:rsidRPr="00FF63AA" w:rsidRDefault="00A5462F" w:rsidP="00A5462F">
                      <w:pPr>
                        <w:rPr>
                          <w:i/>
                          <w:color w:val="FFFFFF" w:themeColor="background1"/>
                          <w:sz w:val="56"/>
                          <w:szCs w:val="56"/>
                        </w:rPr>
                      </w:pPr>
                      <w:r>
                        <w:rPr>
                          <w:rFonts w:ascii="Helvetica" w:hAnsi="Helvetica" w:cs="Gautami"/>
                          <w:color w:val="FFFFFF" w:themeColor="background1"/>
                          <w:sz w:val="52"/>
                          <w:szCs w:val="52"/>
                        </w:rPr>
                        <w:t xml:space="preserve"> </w:t>
                      </w:r>
                      <w:r w:rsidRPr="00E00EA7">
                        <w:rPr>
                          <w:rFonts w:ascii="Helvetica" w:hAnsi="Helvetica" w:cs="Gautami"/>
                          <w:color w:val="FFFFFF" w:themeColor="background1"/>
                          <w:sz w:val="52"/>
                          <w:szCs w:val="52"/>
                        </w:rPr>
                        <w:t xml:space="preserve"> </w:t>
                      </w:r>
                      <w:r w:rsidR="00FF63AA" w:rsidRPr="00FF63AA">
                        <w:rPr>
                          <w:i/>
                          <w:color w:val="FFFFFF" w:themeColor="background1"/>
                          <w:sz w:val="56"/>
                          <w:szCs w:val="56"/>
                        </w:rPr>
                        <w:t>O</w:t>
                      </w:r>
                      <w:r w:rsidR="00111F93" w:rsidRPr="00FF63AA">
                        <w:rPr>
                          <w:i/>
                          <w:color w:val="FFFFFF" w:themeColor="background1"/>
                          <w:sz w:val="56"/>
                          <w:szCs w:val="56"/>
                        </w:rPr>
                        <w:t>n a more personal note</w:t>
                      </w:r>
                      <w:r w:rsidRPr="00FF63AA">
                        <w:rPr>
                          <w:i/>
                          <w:color w:val="FFFFFF" w:themeColor="background1"/>
                          <w:sz w:val="56"/>
                          <w:szCs w:val="56"/>
                        </w:rPr>
                        <w:t xml:space="preserve"> </w:t>
                      </w:r>
                    </w:p>
                    <w:p w14:paraId="0EBA7CB9" w14:textId="77777777" w:rsidR="00A5462F" w:rsidRPr="00222B39" w:rsidRDefault="00A5462F" w:rsidP="00A5462F">
                      <w:pPr>
                        <w:rPr>
                          <w:color w:val="FFFFFF" w:themeColor="background1"/>
                        </w:rPr>
                      </w:pPr>
                    </w:p>
                  </w:txbxContent>
                </v:textbox>
                <w10:wrap type="square" anchorx="page" anchory="page"/>
              </v:shape>
            </w:pict>
          </mc:Fallback>
        </mc:AlternateContent>
      </w:r>
    </w:p>
    <w:p w14:paraId="567728A0" w14:textId="68DBF4D9" w:rsidR="007C23A5" w:rsidRDefault="007C23A5" w:rsidP="00852726">
      <w:pPr>
        <w:rPr>
          <w:rFonts w:ascii="Garamond" w:hAnsi="Garamond"/>
        </w:rPr>
      </w:pPr>
    </w:p>
    <w:p w14:paraId="11BCA498" w14:textId="77777777" w:rsidR="00A8401A" w:rsidRDefault="00A8401A" w:rsidP="001A5D7F">
      <w:pPr>
        <w:rPr>
          <w:b/>
          <w:color w:val="000000"/>
        </w:rPr>
        <w:sectPr w:rsidR="00A8401A" w:rsidSect="004155A8">
          <w:type w:val="continuous"/>
          <w:pgSz w:w="12240" w:h="15840"/>
          <w:pgMar w:top="576" w:right="720" w:bottom="720" w:left="720" w:header="720" w:footer="720" w:gutter="0"/>
          <w:pgBorders w:offsetFrom="page">
            <w:top w:val="single" w:sz="4" w:space="24" w:color="B58316"/>
            <w:left w:val="single" w:sz="4" w:space="24" w:color="B58316"/>
            <w:bottom w:val="single" w:sz="4" w:space="24" w:color="B58316"/>
            <w:right w:val="single" w:sz="4" w:space="24" w:color="B58316"/>
          </w:pgBorders>
          <w:cols w:space="720"/>
          <w:docGrid w:linePitch="360"/>
        </w:sectPr>
      </w:pPr>
    </w:p>
    <w:p w14:paraId="792D0E95" w14:textId="1DBA5E34" w:rsidR="001A5D7F" w:rsidRPr="008374B3" w:rsidRDefault="008C6C85" w:rsidP="001A5D7F">
      <w:pPr>
        <w:rPr>
          <w:color w:val="000000"/>
        </w:rPr>
      </w:pPr>
      <w:r w:rsidRPr="008374B3">
        <w:rPr>
          <w:b/>
          <w:color w:val="000000"/>
        </w:rPr>
        <w:t xml:space="preserve">Dr. </w:t>
      </w:r>
      <w:r w:rsidR="001A5D7F" w:rsidRPr="008374B3">
        <w:rPr>
          <w:b/>
          <w:color w:val="000000"/>
        </w:rPr>
        <w:t xml:space="preserve">Craig Saper </w:t>
      </w:r>
      <w:r w:rsidR="00FF63AA" w:rsidRPr="00FF63AA">
        <w:rPr>
          <w:color w:val="000000"/>
        </w:rPr>
        <w:t>(LLC)</w:t>
      </w:r>
      <w:r w:rsidR="00FF63AA">
        <w:rPr>
          <w:b/>
          <w:color w:val="000000"/>
        </w:rPr>
        <w:t xml:space="preserve"> </w:t>
      </w:r>
      <w:r w:rsidR="001A5D7F" w:rsidRPr="008374B3">
        <w:rPr>
          <w:color w:val="000000"/>
        </w:rPr>
        <w:t>served as an election judge for the gubernatorial primary election in Maryland.</w:t>
      </w:r>
    </w:p>
    <w:p w14:paraId="5A8AD523" w14:textId="3ABE1D42" w:rsidR="007C23A5" w:rsidRDefault="007C23A5" w:rsidP="001E34E1">
      <w:pPr>
        <w:rPr>
          <w:color w:val="000000"/>
        </w:rPr>
      </w:pPr>
    </w:p>
    <w:p w14:paraId="26947F37" w14:textId="6B7E6EC3" w:rsidR="001E34E1" w:rsidRPr="001E34E1" w:rsidRDefault="00A8401A" w:rsidP="001E34E1">
      <w:r>
        <w:rPr>
          <w:noProof/>
          <w:color w:val="222222"/>
        </w:rPr>
        <w:drawing>
          <wp:anchor distT="182880" distB="182880" distL="182880" distR="182880" simplePos="0" relativeHeight="251823104" behindDoc="0" locked="0" layoutInCell="1" allowOverlap="0" wp14:anchorId="5495F308" wp14:editId="20917E1C">
            <wp:simplePos x="0" y="0"/>
            <wp:positionH relativeFrom="column">
              <wp:posOffset>1760220</wp:posOffset>
            </wp:positionH>
            <wp:positionV relativeFrom="paragraph">
              <wp:posOffset>146685</wp:posOffset>
            </wp:positionV>
            <wp:extent cx="1595120" cy="1595120"/>
            <wp:effectExtent l="0" t="0" r="5080" b="508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wedding c copy.jpg"/>
                    <pic:cNvPicPr/>
                  </pic:nvPicPr>
                  <pic:blipFill>
                    <a:blip r:embed="rId80">
                      <a:extLst>
                        <a:ext uri="{28A0092B-C50C-407E-A947-70E740481C1C}">
                          <a14:useLocalDpi xmlns:a14="http://schemas.microsoft.com/office/drawing/2010/main" val="0"/>
                        </a:ext>
                      </a:extLst>
                    </a:blip>
                    <a:stretch>
                      <a:fillRect/>
                    </a:stretch>
                  </pic:blipFill>
                  <pic:spPr>
                    <a:xfrm>
                      <a:off x="0" y="0"/>
                      <a:ext cx="1595120" cy="1595120"/>
                    </a:xfrm>
                    <a:prstGeom prst="rect">
                      <a:avLst/>
                    </a:prstGeom>
                  </pic:spPr>
                </pic:pic>
              </a:graphicData>
            </a:graphic>
            <wp14:sizeRelH relativeFrom="margin">
              <wp14:pctWidth>0</wp14:pctWidth>
            </wp14:sizeRelH>
            <wp14:sizeRelV relativeFrom="margin">
              <wp14:pctHeight>0</wp14:pctHeight>
            </wp14:sizeRelV>
          </wp:anchor>
        </w:drawing>
      </w:r>
      <w:r w:rsidR="002D4CD4" w:rsidRPr="001E34E1">
        <w:rPr>
          <w:b/>
          <w:color w:val="000000"/>
        </w:rPr>
        <w:t>Shawntay Stocks</w:t>
      </w:r>
      <w:r w:rsidR="002D4CD4" w:rsidRPr="001E34E1">
        <w:rPr>
          <w:color w:val="000000"/>
        </w:rPr>
        <w:t xml:space="preserve"> </w:t>
      </w:r>
      <w:r w:rsidR="001E34E1" w:rsidRPr="001E34E1">
        <w:rPr>
          <w:color w:val="222222"/>
        </w:rPr>
        <w:t>(cohort 13) and</w:t>
      </w:r>
      <w:r w:rsidR="001E34E1" w:rsidRPr="001E34E1">
        <w:rPr>
          <w:rStyle w:val="apple-converted-space"/>
          <w:rFonts w:eastAsiaTheme="majorEastAsia"/>
          <w:color w:val="222222"/>
        </w:rPr>
        <w:t> </w:t>
      </w:r>
      <w:r w:rsidR="001E34E1" w:rsidRPr="001E34E1">
        <w:rPr>
          <w:bCs/>
          <w:color w:val="222222"/>
        </w:rPr>
        <w:t>Shawniel Williams</w:t>
      </w:r>
      <w:r w:rsidR="001E34E1" w:rsidRPr="001E34E1">
        <w:rPr>
          <w:rStyle w:val="apple-converted-space"/>
          <w:rFonts w:eastAsiaTheme="majorEastAsia"/>
          <w:color w:val="222222"/>
        </w:rPr>
        <w:t> </w:t>
      </w:r>
      <w:r w:rsidR="001E34E1" w:rsidRPr="001E34E1">
        <w:rPr>
          <w:color w:val="222222"/>
        </w:rPr>
        <w:t xml:space="preserve">got married in Montego Bay, Jamaica on June 9, 2018 with their daughter Kaylyn as the flower girl, and other family and friends joining them. </w:t>
      </w:r>
      <w:r w:rsidR="001E34E1" w:rsidRPr="003764FB">
        <w:rPr>
          <w:b/>
          <w:color w:val="222222"/>
        </w:rPr>
        <w:t>Sherella Cupid</w:t>
      </w:r>
      <w:r w:rsidR="001E34E1" w:rsidRPr="001E34E1">
        <w:rPr>
          <w:color w:val="222222"/>
        </w:rPr>
        <w:t xml:space="preserve"> (cohort </w:t>
      </w:r>
      <w:r w:rsidR="001E34E1">
        <w:rPr>
          <w:color w:val="222222"/>
        </w:rPr>
        <w:t>1</w:t>
      </w:r>
      <w:r w:rsidR="008D3C99">
        <w:rPr>
          <w:color w:val="222222"/>
        </w:rPr>
        <w:t>8</w:t>
      </w:r>
      <w:r w:rsidR="001E34E1" w:rsidRPr="001E34E1">
        <w:rPr>
          <w:color w:val="222222"/>
        </w:rPr>
        <w:t>) was in attendance to witness their wonderful union. </w:t>
      </w:r>
    </w:p>
    <w:p w14:paraId="426F0B08" w14:textId="594D09B7" w:rsidR="004E08D4" w:rsidRPr="008374B3" w:rsidRDefault="00A72502" w:rsidP="004E08D4">
      <w:pPr>
        <w:rPr>
          <w:color w:val="000000"/>
        </w:rPr>
      </w:pPr>
      <w:r w:rsidRPr="008374B3">
        <w:rPr>
          <w:noProof/>
          <w:color w:val="000000"/>
        </w:rPr>
        <w:drawing>
          <wp:anchor distT="182880" distB="182880" distL="182880" distR="182880" simplePos="0" relativeHeight="251755520" behindDoc="0" locked="0" layoutInCell="1" allowOverlap="0" wp14:anchorId="5C3A15DA" wp14:editId="267383A5">
            <wp:simplePos x="0" y="0"/>
            <wp:positionH relativeFrom="page">
              <wp:posOffset>5990590</wp:posOffset>
            </wp:positionH>
            <wp:positionV relativeFrom="paragraph">
              <wp:posOffset>309880</wp:posOffset>
            </wp:positionV>
            <wp:extent cx="1172210" cy="1556385"/>
            <wp:effectExtent l="0" t="0" r="0" b="5715"/>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6427449_10101634531018683_4530184786599220719_n.jpg"/>
                    <pic:cNvPicPr/>
                  </pic:nvPicPr>
                  <pic:blipFill>
                    <a:blip r:embed="rId81">
                      <a:extLst>
                        <a:ext uri="{28A0092B-C50C-407E-A947-70E740481C1C}">
                          <a14:useLocalDpi xmlns:a14="http://schemas.microsoft.com/office/drawing/2010/main" val="0"/>
                        </a:ext>
                      </a:extLst>
                    </a:blip>
                    <a:stretch>
                      <a:fillRect/>
                    </a:stretch>
                  </pic:blipFill>
                  <pic:spPr>
                    <a:xfrm>
                      <a:off x="0" y="0"/>
                      <a:ext cx="1172210" cy="1556385"/>
                    </a:xfrm>
                    <a:prstGeom prst="rect">
                      <a:avLst/>
                    </a:prstGeom>
                  </pic:spPr>
                </pic:pic>
              </a:graphicData>
            </a:graphic>
            <wp14:sizeRelH relativeFrom="margin">
              <wp14:pctWidth>0</wp14:pctWidth>
            </wp14:sizeRelH>
            <wp14:sizeRelV relativeFrom="margin">
              <wp14:pctHeight>0</wp14:pctHeight>
            </wp14:sizeRelV>
          </wp:anchor>
        </w:drawing>
      </w:r>
      <w:r w:rsidR="004E08D4" w:rsidRPr="008374B3">
        <w:rPr>
          <w:b/>
          <w:color w:val="000000"/>
        </w:rPr>
        <w:t>Caylie Zidwick</w:t>
      </w:r>
      <w:r w:rsidR="004E08D4" w:rsidRPr="008374B3">
        <w:rPr>
          <w:color w:val="000000"/>
        </w:rPr>
        <w:t xml:space="preserve"> (cohort 20) and Dan Middleton will get married on October 6</w:t>
      </w:r>
      <w:r w:rsidR="00CF2766" w:rsidRPr="003764FB">
        <w:rPr>
          <w:color w:val="000000"/>
          <w:vertAlign w:val="superscript"/>
        </w:rPr>
        <w:t>th</w:t>
      </w:r>
      <w:r w:rsidR="00CF2766">
        <w:rPr>
          <w:color w:val="000000"/>
        </w:rPr>
        <w:t xml:space="preserve"> </w:t>
      </w:r>
      <w:r w:rsidR="004E08D4" w:rsidRPr="008374B3">
        <w:rPr>
          <w:color w:val="000000"/>
        </w:rPr>
        <w:t>in Ellicott City, MD. That day will be their 6</w:t>
      </w:r>
      <w:r w:rsidR="004E08D4" w:rsidRPr="003764FB">
        <w:rPr>
          <w:color w:val="000000"/>
          <w:vertAlign w:val="superscript"/>
        </w:rPr>
        <w:t>th</w:t>
      </w:r>
      <w:r w:rsidR="004E08D4" w:rsidRPr="008374B3">
        <w:rPr>
          <w:color w:val="000000"/>
        </w:rPr>
        <w:t xml:space="preserve"> anniversary of dating. They love to travel together and will be taking their honeymoon in Tanzania in December later this year. Here is a photo of them when they got engaged in Machu Picchu, Peru in 2016.</w:t>
      </w:r>
    </w:p>
    <w:p w14:paraId="52EBE727" w14:textId="20C6B6F3" w:rsidR="004E08D4" w:rsidRPr="008374B3" w:rsidRDefault="004E08D4" w:rsidP="004E08D4">
      <w:pPr>
        <w:rPr>
          <w:color w:val="000000"/>
        </w:rPr>
      </w:pPr>
    </w:p>
    <w:p w14:paraId="4B403E5A" w14:textId="77777777" w:rsidR="00A8401A" w:rsidRDefault="00A8401A" w:rsidP="004E08D4">
      <w:pPr>
        <w:rPr>
          <w:rFonts w:ascii="Georgia" w:hAnsi="Georgia"/>
          <w:color w:val="000000"/>
          <w:sz w:val="20"/>
          <w:szCs w:val="20"/>
        </w:rPr>
        <w:sectPr w:rsidR="00A8401A" w:rsidSect="00A8401A">
          <w:type w:val="continuous"/>
          <w:pgSz w:w="12240" w:h="15840"/>
          <w:pgMar w:top="576" w:right="720" w:bottom="720" w:left="720" w:header="720" w:footer="720" w:gutter="0"/>
          <w:pgBorders w:offsetFrom="page">
            <w:top w:val="single" w:sz="4" w:space="24" w:color="B58316"/>
            <w:left w:val="single" w:sz="4" w:space="24" w:color="B58316"/>
            <w:bottom w:val="single" w:sz="4" w:space="24" w:color="B58316"/>
            <w:right w:val="single" w:sz="4" w:space="24" w:color="B58316"/>
          </w:pgBorders>
          <w:cols w:num="2" w:space="720"/>
          <w:docGrid w:linePitch="360"/>
        </w:sectPr>
      </w:pPr>
    </w:p>
    <w:p w14:paraId="3F0FAEFD" w14:textId="315BB43F" w:rsidR="004E08D4" w:rsidRDefault="00A72502" w:rsidP="004E08D4">
      <w:pPr>
        <w:rPr>
          <w:rFonts w:ascii="Georgia" w:hAnsi="Georgia"/>
          <w:color w:val="000000"/>
          <w:sz w:val="20"/>
          <w:szCs w:val="20"/>
        </w:rPr>
      </w:pPr>
      <w:r>
        <w:rPr>
          <w:rFonts w:ascii="Georgia" w:hAnsi="Georgia"/>
          <w:color w:val="000000"/>
          <w:sz w:val="20"/>
          <w:szCs w:val="20"/>
        </w:rPr>
        <w:t xml:space="preserve">                                                                                                                             </w:t>
      </w:r>
    </w:p>
    <w:p w14:paraId="4EF41228" w14:textId="4ACB6C89" w:rsidR="002928FD" w:rsidRPr="00A8401A" w:rsidRDefault="00721FC0" w:rsidP="00721FC0">
      <w:pPr>
        <w:jc w:val="center"/>
        <w:rPr>
          <w:color w:val="000000"/>
          <w:sz w:val="26"/>
          <w:szCs w:val="26"/>
        </w:rPr>
      </w:pPr>
      <w:r w:rsidRPr="00A8401A">
        <w:rPr>
          <w:color w:val="000000"/>
          <w:sz w:val="26"/>
          <w:szCs w:val="26"/>
        </w:rPr>
        <w:t>Thank you for your contributions to this edition of our newsletter!</w:t>
      </w:r>
      <w:r w:rsidR="00684430" w:rsidRPr="00A8401A">
        <w:rPr>
          <w:color w:val="000000"/>
          <w:sz w:val="26"/>
          <w:szCs w:val="26"/>
        </w:rPr>
        <w:t xml:space="preserve"> We love hearing from you. </w:t>
      </w:r>
    </w:p>
    <w:p w14:paraId="790F97FC" w14:textId="0A512791" w:rsidR="00684430" w:rsidRPr="00A8401A" w:rsidRDefault="00684430" w:rsidP="00721FC0">
      <w:pPr>
        <w:jc w:val="center"/>
        <w:rPr>
          <w:color w:val="000000"/>
          <w:sz w:val="20"/>
          <w:szCs w:val="20"/>
        </w:rPr>
      </w:pPr>
      <w:r w:rsidRPr="00A8401A">
        <w:rPr>
          <w:color w:val="000000"/>
          <w:sz w:val="20"/>
          <w:szCs w:val="20"/>
        </w:rPr>
        <w:t>(</w:t>
      </w:r>
      <w:r w:rsidR="00E16570">
        <w:rPr>
          <w:color w:val="000000"/>
          <w:sz w:val="20"/>
          <w:szCs w:val="20"/>
        </w:rPr>
        <w:t xml:space="preserve">Virtual copies of all </w:t>
      </w:r>
      <w:r w:rsidR="00E16570" w:rsidRPr="00E16570">
        <w:rPr>
          <w:i/>
          <w:color w:val="000000"/>
          <w:sz w:val="20"/>
          <w:szCs w:val="20"/>
        </w:rPr>
        <w:t>Of Note</w:t>
      </w:r>
      <w:r w:rsidR="00E16570">
        <w:rPr>
          <w:color w:val="000000"/>
          <w:sz w:val="20"/>
          <w:szCs w:val="20"/>
        </w:rPr>
        <w:t xml:space="preserve"> editions can be found at </w:t>
      </w:r>
      <w:hyperlink r:id="rId82" w:history="1">
        <w:r w:rsidR="00E16570" w:rsidRPr="00E16570">
          <w:rPr>
            <w:rStyle w:val="Hyperlink"/>
            <w:sz w:val="20"/>
            <w:szCs w:val="20"/>
          </w:rPr>
          <w:t>https://llc.umbc.edu/of-note-llc-newsletter/</w:t>
        </w:r>
      </w:hyperlink>
      <w:r w:rsidR="00E16570">
        <w:rPr>
          <w:color w:val="000000"/>
          <w:sz w:val="20"/>
          <w:szCs w:val="20"/>
        </w:rPr>
        <w:t>.</w:t>
      </w:r>
      <w:r w:rsidRPr="00A8401A">
        <w:rPr>
          <w:color w:val="000000"/>
          <w:sz w:val="20"/>
          <w:szCs w:val="20"/>
        </w:rPr>
        <w:t>)</w:t>
      </w:r>
    </w:p>
    <w:p w14:paraId="1836781C" w14:textId="77777777" w:rsidR="00A8401A" w:rsidRPr="00684430" w:rsidRDefault="00A8401A" w:rsidP="00721FC0">
      <w:pPr>
        <w:jc w:val="center"/>
        <w:rPr>
          <w:rFonts w:ascii="Georgia" w:hAnsi="Georgia"/>
          <w:color w:val="000000"/>
          <w:sz w:val="20"/>
          <w:szCs w:val="20"/>
        </w:rPr>
      </w:pPr>
    </w:p>
    <w:p w14:paraId="0FC0A029" w14:textId="78462A49" w:rsidR="00235CA9" w:rsidRPr="00A72502" w:rsidRDefault="003709AE" w:rsidP="00A8401A">
      <w:pPr>
        <w:jc w:val="center"/>
        <w:rPr>
          <w:rFonts w:ascii="Palatino Linotype" w:hAnsi="Palatino Linotype"/>
          <w:sz w:val="14"/>
          <w:szCs w:val="14"/>
        </w:rPr>
      </w:pPr>
      <w:r w:rsidRPr="00A72502">
        <w:rPr>
          <w:rFonts w:ascii="Avenir Next" w:hAnsi="Avenir Next"/>
          <w:i/>
          <w:sz w:val="14"/>
          <w:szCs w:val="14"/>
        </w:rPr>
        <w:t>Edited by Liz Steenrod</w:t>
      </w:r>
      <w:r w:rsidR="002928FD" w:rsidRPr="00A72502">
        <w:rPr>
          <w:rFonts w:ascii="Avenir Next" w:hAnsi="Avenir Next"/>
          <w:i/>
          <w:sz w:val="14"/>
          <w:szCs w:val="14"/>
        </w:rPr>
        <w:t xml:space="preserve"> and Sherella Cupid.</w:t>
      </w:r>
    </w:p>
    <w:sectPr w:rsidR="00235CA9" w:rsidRPr="00A72502" w:rsidSect="004155A8">
      <w:type w:val="continuous"/>
      <w:pgSz w:w="12240" w:h="15840"/>
      <w:pgMar w:top="576" w:right="720" w:bottom="720" w:left="720" w:header="720" w:footer="720" w:gutter="0"/>
      <w:pgBorders w:offsetFrom="page">
        <w:top w:val="single" w:sz="4" w:space="24" w:color="B58316"/>
        <w:left w:val="single" w:sz="4" w:space="24" w:color="B58316"/>
        <w:bottom w:val="single" w:sz="4" w:space="24" w:color="B58316"/>
        <w:right w:val="single" w:sz="4" w:space="24" w:color="B58316"/>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7E8AAF8" w14:textId="77777777" w:rsidR="000F6853" w:rsidRDefault="000F6853" w:rsidP="00E10D81">
      <w:r>
        <w:separator/>
      </w:r>
    </w:p>
  </w:endnote>
  <w:endnote w:type="continuationSeparator" w:id="0">
    <w:p w14:paraId="3614E081" w14:textId="77777777" w:rsidR="000F6853" w:rsidRDefault="000F6853" w:rsidP="00E10D8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20002A87" w:usb1="80000000" w:usb2="00000008" w:usb3="00000000" w:csb0="000001FF" w:csb1="00000000"/>
  </w:font>
  <w:font w:name="Calibri Light">
    <w:panose1 w:val="020F0302020204030204"/>
    <w:charset w:val="00"/>
    <w:family w:val="swiss"/>
    <w:pitch w:val="variable"/>
    <w:sig w:usb0="E0002AFF" w:usb1="C0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 w:name="Times New Roman (Body CS)">
    <w:panose1 w:val="020B0604020202020204"/>
    <w:charset w:val="00"/>
    <w:family w:val="roman"/>
    <w:pitch w:val="variable"/>
    <w:sig w:usb0="E0002AEF" w:usb1="C0007841"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Gill Sans MT">
    <w:panose1 w:val="020B0502020104020203"/>
    <w:charset w:val="00"/>
    <w:family w:val="swiss"/>
    <w:pitch w:val="variable"/>
    <w:sig w:usb0="00000007" w:usb1="00000000" w:usb2="00000000" w:usb3="00000000" w:csb0="00000003" w:csb1="00000000"/>
  </w:font>
  <w:font w:name="Arial">
    <w:panose1 w:val="020B0604020202020204"/>
    <w:charset w:val="00"/>
    <w:family w:val="swiss"/>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Gautami">
    <w:panose1 w:val="020B0502040204020203"/>
    <w:charset w:val="00"/>
    <w:family w:val="swiss"/>
    <w:pitch w:val="variable"/>
    <w:sig w:usb0="00200003" w:usb1="00000000" w:usb2="00000000" w:usb3="00000000" w:csb0="00000001" w:csb1="00000000"/>
  </w:font>
  <w:font w:name="Avenir Next">
    <w:altName w:val="Calibri"/>
    <w:panose1 w:val="020B0503020202020204"/>
    <w:charset w:val="00"/>
    <w:family w:val="swiss"/>
    <w:pitch w:val="variable"/>
    <w:sig w:usb0="8000002F" w:usb1="5000204A" w:usb2="00000000" w:usb3="00000000" w:csb0="0000009B" w:csb1="00000000"/>
  </w:font>
  <w:font w:name="Lucida Grande">
    <w:panose1 w:val="020B0600040502020204"/>
    <w:charset w:val="00"/>
    <w:family w:val="swiss"/>
    <w:pitch w:val="variable"/>
    <w:sig w:usb0="E1000AEF" w:usb1="5000A1FF" w:usb2="00000000" w:usb3="00000000" w:csb0="000001BF" w:csb1="00000000"/>
  </w:font>
  <w:font w:name="Georgia">
    <w:panose1 w:val="02040502050405020303"/>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569AAB" w14:textId="77777777" w:rsidR="008F5CD4" w:rsidRDefault="008F5CD4" w:rsidP="008F5CD4">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CACE83F" w14:textId="77777777" w:rsidR="008F5CD4" w:rsidRDefault="008F5CD4" w:rsidP="00C741FE">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F669EBB" w14:textId="77777777" w:rsidR="008F5CD4" w:rsidRPr="00BF2D8A" w:rsidRDefault="008F5CD4" w:rsidP="008F5CD4">
    <w:pPr>
      <w:pStyle w:val="Footer"/>
      <w:framePr w:wrap="none" w:vAnchor="text" w:hAnchor="margin" w:xAlign="right" w:y="1"/>
      <w:rPr>
        <w:rStyle w:val="PageNumber"/>
        <w:rFonts w:ascii="Garamond" w:hAnsi="Garamond"/>
        <w:sz w:val="20"/>
        <w:szCs w:val="20"/>
      </w:rPr>
    </w:pPr>
    <w:r w:rsidRPr="00BF2D8A">
      <w:rPr>
        <w:rStyle w:val="PageNumber"/>
        <w:rFonts w:ascii="Garamond" w:hAnsi="Garamond"/>
        <w:sz w:val="20"/>
        <w:szCs w:val="20"/>
      </w:rPr>
      <w:fldChar w:fldCharType="begin"/>
    </w:r>
    <w:r w:rsidRPr="00BF2D8A">
      <w:rPr>
        <w:rStyle w:val="PageNumber"/>
        <w:rFonts w:ascii="Garamond" w:hAnsi="Garamond"/>
        <w:sz w:val="20"/>
        <w:szCs w:val="20"/>
      </w:rPr>
      <w:instrText xml:space="preserve">PAGE  </w:instrText>
    </w:r>
    <w:r w:rsidRPr="00BF2D8A">
      <w:rPr>
        <w:rStyle w:val="PageNumber"/>
        <w:rFonts w:ascii="Garamond" w:hAnsi="Garamond"/>
        <w:sz w:val="20"/>
        <w:szCs w:val="20"/>
      </w:rPr>
      <w:fldChar w:fldCharType="separate"/>
    </w:r>
    <w:r>
      <w:rPr>
        <w:rStyle w:val="PageNumber"/>
        <w:rFonts w:ascii="Garamond" w:hAnsi="Garamond"/>
        <w:noProof/>
        <w:sz w:val="20"/>
        <w:szCs w:val="20"/>
      </w:rPr>
      <w:t>1</w:t>
    </w:r>
    <w:r w:rsidRPr="00BF2D8A">
      <w:rPr>
        <w:rStyle w:val="PageNumber"/>
        <w:rFonts w:ascii="Garamond" w:hAnsi="Garamond"/>
        <w:sz w:val="20"/>
        <w:szCs w:val="20"/>
      </w:rPr>
      <w:fldChar w:fldCharType="end"/>
    </w:r>
  </w:p>
  <w:p w14:paraId="180EEB53" w14:textId="7E0B0D8A" w:rsidR="008F5CD4" w:rsidRPr="002548CB" w:rsidRDefault="008F5CD4" w:rsidP="00C741FE">
    <w:pPr>
      <w:pStyle w:val="Footer"/>
      <w:ind w:right="360"/>
      <w:rPr>
        <w:rFonts w:ascii="Palatino Linotype" w:hAnsi="Palatino Linotype" w:cs="Times New Roman (Body CS)"/>
        <w:sz w:val="18"/>
        <w:szCs w:val="20"/>
      </w:rPr>
    </w:pPr>
    <w:r w:rsidRPr="002548CB">
      <w:rPr>
        <w:rFonts w:ascii="Palatino Linotype" w:hAnsi="Palatino Linotype" w:cs="Times New Roman (Body CS)"/>
        <w:sz w:val="18"/>
        <w:szCs w:val="20"/>
      </w:rPr>
      <w:t>Of Note –</w:t>
    </w:r>
    <w:r w:rsidR="00BE5F39">
      <w:rPr>
        <w:rFonts w:ascii="Palatino Linotype" w:hAnsi="Palatino Linotype" w:cs="Times New Roman (Body CS)"/>
        <w:sz w:val="18"/>
        <w:szCs w:val="20"/>
      </w:rPr>
      <w:t xml:space="preserve"> </w:t>
    </w:r>
    <w:r w:rsidRPr="002548CB">
      <w:rPr>
        <w:rFonts w:ascii="Palatino Linotype" w:hAnsi="Palatino Linotype" w:cs="Times New Roman (Body CS)"/>
        <w:sz w:val="18"/>
        <w:szCs w:val="20"/>
      </w:rPr>
      <w:t>Fall 2018</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893EFDD" w14:textId="77777777" w:rsidR="000F6853" w:rsidRDefault="000F6853" w:rsidP="00E10D81">
      <w:r>
        <w:separator/>
      </w:r>
    </w:p>
  </w:footnote>
  <w:footnote w:type="continuationSeparator" w:id="0">
    <w:p w14:paraId="0AA2B335" w14:textId="77777777" w:rsidR="000F6853" w:rsidRDefault="000F6853" w:rsidP="00E10D81">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proofState w:spelling="clean" w:grammar="clean"/>
  <w:documentProtection w:edit="readOnly" w:enforcement="1" w:cryptProviderType="rsaAES" w:cryptAlgorithmClass="hash" w:cryptAlgorithmType="typeAny" w:cryptAlgorithmSid="14" w:cryptSpinCount="100000" w:hash="0tujQs6BrDNBrpsFGa/B6pZOwfDoxCltMG0T9ki7f6Q3biPk7A1UmjKCy35IS1WqJHw64n80V3mAS3+JozxVbA==" w:salt="/9chdkRQiQHS95CVhMnzKg=="/>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75CA9"/>
    <w:rsid w:val="00013A94"/>
    <w:rsid w:val="00023B93"/>
    <w:rsid w:val="00024A8D"/>
    <w:rsid w:val="00026657"/>
    <w:rsid w:val="00030771"/>
    <w:rsid w:val="00032E09"/>
    <w:rsid w:val="0004405D"/>
    <w:rsid w:val="00050384"/>
    <w:rsid w:val="00050DFA"/>
    <w:rsid w:val="000602C8"/>
    <w:rsid w:val="000604F5"/>
    <w:rsid w:val="00064780"/>
    <w:rsid w:val="000666CD"/>
    <w:rsid w:val="00066F70"/>
    <w:rsid w:val="000806FE"/>
    <w:rsid w:val="0008287A"/>
    <w:rsid w:val="000855B7"/>
    <w:rsid w:val="000874D0"/>
    <w:rsid w:val="00096E7C"/>
    <w:rsid w:val="000A0AAB"/>
    <w:rsid w:val="000A13FC"/>
    <w:rsid w:val="000B7985"/>
    <w:rsid w:val="000B7C3C"/>
    <w:rsid w:val="000C46AB"/>
    <w:rsid w:val="000D0896"/>
    <w:rsid w:val="000D2893"/>
    <w:rsid w:val="000D4B26"/>
    <w:rsid w:val="000F0C7C"/>
    <w:rsid w:val="000F6853"/>
    <w:rsid w:val="000F6B7F"/>
    <w:rsid w:val="000F715B"/>
    <w:rsid w:val="000F79F9"/>
    <w:rsid w:val="0010513D"/>
    <w:rsid w:val="001061BA"/>
    <w:rsid w:val="00111F93"/>
    <w:rsid w:val="001159C8"/>
    <w:rsid w:val="00122318"/>
    <w:rsid w:val="00145E06"/>
    <w:rsid w:val="00147B75"/>
    <w:rsid w:val="00150F03"/>
    <w:rsid w:val="00154135"/>
    <w:rsid w:val="001544A0"/>
    <w:rsid w:val="00154657"/>
    <w:rsid w:val="0016124C"/>
    <w:rsid w:val="001652FE"/>
    <w:rsid w:val="001804AC"/>
    <w:rsid w:val="001805DB"/>
    <w:rsid w:val="001829CE"/>
    <w:rsid w:val="0019318D"/>
    <w:rsid w:val="001A0C04"/>
    <w:rsid w:val="001A4715"/>
    <w:rsid w:val="001A5394"/>
    <w:rsid w:val="001A5D7F"/>
    <w:rsid w:val="001B1BC7"/>
    <w:rsid w:val="001C08A8"/>
    <w:rsid w:val="001C1986"/>
    <w:rsid w:val="001C6DE6"/>
    <w:rsid w:val="001D201F"/>
    <w:rsid w:val="001D63F8"/>
    <w:rsid w:val="001D7F41"/>
    <w:rsid w:val="001E34E1"/>
    <w:rsid w:val="002016FE"/>
    <w:rsid w:val="00203CC0"/>
    <w:rsid w:val="0021521C"/>
    <w:rsid w:val="00216308"/>
    <w:rsid w:val="0021651E"/>
    <w:rsid w:val="0022154E"/>
    <w:rsid w:val="002227A0"/>
    <w:rsid w:val="00222B39"/>
    <w:rsid w:val="00222D68"/>
    <w:rsid w:val="00225862"/>
    <w:rsid w:val="0023253A"/>
    <w:rsid w:val="00235CA9"/>
    <w:rsid w:val="0024225C"/>
    <w:rsid w:val="00244517"/>
    <w:rsid w:val="0025093E"/>
    <w:rsid w:val="002548CB"/>
    <w:rsid w:val="002563F6"/>
    <w:rsid w:val="0026491F"/>
    <w:rsid w:val="00267535"/>
    <w:rsid w:val="00284078"/>
    <w:rsid w:val="00285279"/>
    <w:rsid w:val="002864C3"/>
    <w:rsid w:val="0028790F"/>
    <w:rsid w:val="002912FA"/>
    <w:rsid w:val="0029251D"/>
    <w:rsid w:val="002928FD"/>
    <w:rsid w:val="002A03DA"/>
    <w:rsid w:val="002A140D"/>
    <w:rsid w:val="002A72A5"/>
    <w:rsid w:val="002B0E95"/>
    <w:rsid w:val="002B1513"/>
    <w:rsid w:val="002B470D"/>
    <w:rsid w:val="002C5405"/>
    <w:rsid w:val="002D413D"/>
    <w:rsid w:val="002D4CD4"/>
    <w:rsid w:val="002E0595"/>
    <w:rsid w:val="002E4740"/>
    <w:rsid w:val="002F080F"/>
    <w:rsid w:val="002F0905"/>
    <w:rsid w:val="003001A1"/>
    <w:rsid w:val="00303348"/>
    <w:rsid w:val="0031654A"/>
    <w:rsid w:val="003202BB"/>
    <w:rsid w:val="003218C5"/>
    <w:rsid w:val="00332119"/>
    <w:rsid w:val="00334D6D"/>
    <w:rsid w:val="0034252A"/>
    <w:rsid w:val="00345B99"/>
    <w:rsid w:val="0034613E"/>
    <w:rsid w:val="00346439"/>
    <w:rsid w:val="00346EB7"/>
    <w:rsid w:val="003504DF"/>
    <w:rsid w:val="00351AE9"/>
    <w:rsid w:val="00352545"/>
    <w:rsid w:val="00355399"/>
    <w:rsid w:val="00357992"/>
    <w:rsid w:val="0036336D"/>
    <w:rsid w:val="00365C01"/>
    <w:rsid w:val="003709AE"/>
    <w:rsid w:val="00370C78"/>
    <w:rsid w:val="00375CA9"/>
    <w:rsid w:val="003764FB"/>
    <w:rsid w:val="00380AF7"/>
    <w:rsid w:val="0038539A"/>
    <w:rsid w:val="00387C22"/>
    <w:rsid w:val="003904C6"/>
    <w:rsid w:val="0039360E"/>
    <w:rsid w:val="00393751"/>
    <w:rsid w:val="003A0B99"/>
    <w:rsid w:val="003A32AD"/>
    <w:rsid w:val="003B068D"/>
    <w:rsid w:val="003B7DD2"/>
    <w:rsid w:val="003C1FE2"/>
    <w:rsid w:val="003C7709"/>
    <w:rsid w:val="003D18BE"/>
    <w:rsid w:val="003D3546"/>
    <w:rsid w:val="003F1102"/>
    <w:rsid w:val="003F46FF"/>
    <w:rsid w:val="003F655F"/>
    <w:rsid w:val="0040259B"/>
    <w:rsid w:val="00406572"/>
    <w:rsid w:val="00413C3D"/>
    <w:rsid w:val="004155A8"/>
    <w:rsid w:val="00416477"/>
    <w:rsid w:val="0041700F"/>
    <w:rsid w:val="00421D54"/>
    <w:rsid w:val="00432EF7"/>
    <w:rsid w:val="00437D9E"/>
    <w:rsid w:val="004507CC"/>
    <w:rsid w:val="0045170E"/>
    <w:rsid w:val="00461342"/>
    <w:rsid w:val="00461939"/>
    <w:rsid w:val="00466A99"/>
    <w:rsid w:val="004726B4"/>
    <w:rsid w:val="00483FD5"/>
    <w:rsid w:val="0049345E"/>
    <w:rsid w:val="00494CCE"/>
    <w:rsid w:val="00495786"/>
    <w:rsid w:val="004A3EA9"/>
    <w:rsid w:val="004A46DB"/>
    <w:rsid w:val="004A4715"/>
    <w:rsid w:val="004A4F3A"/>
    <w:rsid w:val="004C14AB"/>
    <w:rsid w:val="004D3293"/>
    <w:rsid w:val="004E08D4"/>
    <w:rsid w:val="004E28D8"/>
    <w:rsid w:val="004E4936"/>
    <w:rsid w:val="004E4BEF"/>
    <w:rsid w:val="005034E8"/>
    <w:rsid w:val="00511AF4"/>
    <w:rsid w:val="00513036"/>
    <w:rsid w:val="00513B85"/>
    <w:rsid w:val="00515FCF"/>
    <w:rsid w:val="00527659"/>
    <w:rsid w:val="00527DAB"/>
    <w:rsid w:val="00532B6E"/>
    <w:rsid w:val="005361CB"/>
    <w:rsid w:val="005405E6"/>
    <w:rsid w:val="0054214E"/>
    <w:rsid w:val="00545C58"/>
    <w:rsid w:val="00550603"/>
    <w:rsid w:val="00566572"/>
    <w:rsid w:val="0057103B"/>
    <w:rsid w:val="005758E0"/>
    <w:rsid w:val="005804A7"/>
    <w:rsid w:val="005927DF"/>
    <w:rsid w:val="005A28CB"/>
    <w:rsid w:val="005A34B2"/>
    <w:rsid w:val="005A518B"/>
    <w:rsid w:val="005B78C6"/>
    <w:rsid w:val="005B7C0C"/>
    <w:rsid w:val="005C0898"/>
    <w:rsid w:val="005C1BFD"/>
    <w:rsid w:val="005D22F7"/>
    <w:rsid w:val="005D57ED"/>
    <w:rsid w:val="005D7C44"/>
    <w:rsid w:val="005F1DA0"/>
    <w:rsid w:val="00602AD5"/>
    <w:rsid w:val="00621ED3"/>
    <w:rsid w:val="00623028"/>
    <w:rsid w:val="00631052"/>
    <w:rsid w:val="006362FD"/>
    <w:rsid w:val="00636D6B"/>
    <w:rsid w:val="00653C27"/>
    <w:rsid w:val="00653D1F"/>
    <w:rsid w:val="00657332"/>
    <w:rsid w:val="00662B95"/>
    <w:rsid w:val="00684430"/>
    <w:rsid w:val="00690A32"/>
    <w:rsid w:val="0069227A"/>
    <w:rsid w:val="00695409"/>
    <w:rsid w:val="006A7370"/>
    <w:rsid w:val="006B6331"/>
    <w:rsid w:val="006C3809"/>
    <w:rsid w:val="006C6AE5"/>
    <w:rsid w:val="006D38F8"/>
    <w:rsid w:val="0070253D"/>
    <w:rsid w:val="00703336"/>
    <w:rsid w:val="00703B44"/>
    <w:rsid w:val="007057F8"/>
    <w:rsid w:val="00721FC0"/>
    <w:rsid w:val="00727557"/>
    <w:rsid w:val="007319A0"/>
    <w:rsid w:val="00735493"/>
    <w:rsid w:val="00740D01"/>
    <w:rsid w:val="00752E2D"/>
    <w:rsid w:val="00754E6D"/>
    <w:rsid w:val="007550BB"/>
    <w:rsid w:val="007567E4"/>
    <w:rsid w:val="00773A0D"/>
    <w:rsid w:val="00775ABD"/>
    <w:rsid w:val="0078053E"/>
    <w:rsid w:val="00790061"/>
    <w:rsid w:val="00792F0F"/>
    <w:rsid w:val="007954EC"/>
    <w:rsid w:val="007A0BA1"/>
    <w:rsid w:val="007A306B"/>
    <w:rsid w:val="007A5F0C"/>
    <w:rsid w:val="007A7AE9"/>
    <w:rsid w:val="007B4A17"/>
    <w:rsid w:val="007C23A5"/>
    <w:rsid w:val="007C662E"/>
    <w:rsid w:val="007C6C91"/>
    <w:rsid w:val="007D0C9D"/>
    <w:rsid w:val="007D6782"/>
    <w:rsid w:val="007E22E7"/>
    <w:rsid w:val="007E6724"/>
    <w:rsid w:val="007F1131"/>
    <w:rsid w:val="007F4E99"/>
    <w:rsid w:val="007F73E3"/>
    <w:rsid w:val="00812FED"/>
    <w:rsid w:val="00814661"/>
    <w:rsid w:val="00815345"/>
    <w:rsid w:val="00816D62"/>
    <w:rsid w:val="00825B18"/>
    <w:rsid w:val="00830C63"/>
    <w:rsid w:val="00835AE6"/>
    <w:rsid w:val="00836506"/>
    <w:rsid w:val="008374B3"/>
    <w:rsid w:val="00837525"/>
    <w:rsid w:val="00837732"/>
    <w:rsid w:val="00837C9D"/>
    <w:rsid w:val="00852726"/>
    <w:rsid w:val="008640D6"/>
    <w:rsid w:val="00866F7C"/>
    <w:rsid w:val="00870416"/>
    <w:rsid w:val="00870861"/>
    <w:rsid w:val="00880901"/>
    <w:rsid w:val="00885DD1"/>
    <w:rsid w:val="008951BF"/>
    <w:rsid w:val="00897164"/>
    <w:rsid w:val="008A2669"/>
    <w:rsid w:val="008A5BE9"/>
    <w:rsid w:val="008A6703"/>
    <w:rsid w:val="008B17EE"/>
    <w:rsid w:val="008B7BA2"/>
    <w:rsid w:val="008C43A1"/>
    <w:rsid w:val="008C56A2"/>
    <w:rsid w:val="008C6C85"/>
    <w:rsid w:val="008C7815"/>
    <w:rsid w:val="008D0F0E"/>
    <w:rsid w:val="008D3C99"/>
    <w:rsid w:val="008F5CD4"/>
    <w:rsid w:val="009102AF"/>
    <w:rsid w:val="00927D4A"/>
    <w:rsid w:val="0093528D"/>
    <w:rsid w:val="00942405"/>
    <w:rsid w:val="009443FB"/>
    <w:rsid w:val="00944E2D"/>
    <w:rsid w:val="00947AD9"/>
    <w:rsid w:val="00950AED"/>
    <w:rsid w:val="0095560C"/>
    <w:rsid w:val="00955F24"/>
    <w:rsid w:val="00971D71"/>
    <w:rsid w:val="009728EC"/>
    <w:rsid w:val="00972F73"/>
    <w:rsid w:val="009736C2"/>
    <w:rsid w:val="009770DB"/>
    <w:rsid w:val="00984BF9"/>
    <w:rsid w:val="009865FA"/>
    <w:rsid w:val="0099726D"/>
    <w:rsid w:val="00997B7D"/>
    <w:rsid w:val="009A542D"/>
    <w:rsid w:val="009B5BD4"/>
    <w:rsid w:val="009C4A30"/>
    <w:rsid w:val="009C54C8"/>
    <w:rsid w:val="009C73CF"/>
    <w:rsid w:val="009D42A3"/>
    <w:rsid w:val="009E1124"/>
    <w:rsid w:val="009E4709"/>
    <w:rsid w:val="009E525F"/>
    <w:rsid w:val="009F0D5F"/>
    <w:rsid w:val="00A16810"/>
    <w:rsid w:val="00A36B7B"/>
    <w:rsid w:val="00A5462F"/>
    <w:rsid w:val="00A566DC"/>
    <w:rsid w:val="00A61EC7"/>
    <w:rsid w:val="00A647CB"/>
    <w:rsid w:val="00A70647"/>
    <w:rsid w:val="00A72502"/>
    <w:rsid w:val="00A74757"/>
    <w:rsid w:val="00A8401A"/>
    <w:rsid w:val="00A862B9"/>
    <w:rsid w:val="00A86E0D"/>
    <w:rsid w:val="00AB12DD"/>
    <w:rsid w:val="00AB5BAA"/>
    <w:rsid w:val="00AB791E"/>
    <w:rsid w:val="00AC4C58"/>
    <w:rsid w:val="00AD43A9"/>
    <w:rsid w:val="00AE3AF7"/>
    <w:rsid w:val="00AE41F1"/>
    <w:rsid w:val="00AE45C5"/>
    <w:rsid w:val="00AE5035"/>
    <w:rsid w:val="00AE6B95"/>
    <w:rsid w:val="00AF3AC4"/>
    <w:rsid w:val="00AF552E"/>
    <w:rsid w:val="00B05223"/>
    <w:rsid w:val="00B342CA"/>
    <w:rsid w:val="00B41FAC"/>
    <w:rsid w:val="00B4272D"/>
    <w:rsid w:val="00B435EC"/>
    <w:rsid w:val="00B460D9"/>
    <w:rsid w:val="00B46A71"/>
    <w:rsid w:val="00B55A64"/>
    <w:rsid w:val="00B56A3F"/>
    <w:rsid w:val="00B60C16"/>
    <w:rsid w:val="00B621F4"/>
    <w:rsid w:val="00B65E07"/>
    <w:rsid w:val="00B756DA"/>
    <w:rsid w:val="00B81808"/>
    <w:rsid w:val="00B82538"/>
    <w:rsid w:val="00B856F8"/>
    <w:rsid w:val="00B858CA"/>
    <w:rsid w:val="00B8779F"/>
    <w:rsid w:val="00B961F6"/>
    <w:rsid w:val="00BA5A3B"/>
    <w:rsid w:val="00BA651A"/>
    <w:rsid w:val="00BA7690"/>
    <w:rsid w:val="00BB168B"/>
    <w:rsid w:val="00BB35AD"/>
    <w:rsid w:val="00BC1820"/>
    <w:rsid w:val="00BC4D4E"/>
    <w:rsid w:val="00BC71A8"/>
    <w:rsid w:val="00BD7D4C"/>
    <w:rsid w:val="00BE1A8F"/>
    <w:rsid w:val="00BE30FE"/>
    <w:rsid w:val="00BE5F39"/>
    <w:rsid w:val="00BF1C9A"/>
    <w:rsid w:val="00BF2D8A"/>
    <w:rsid w:val="00BF4B57"/>
    <w:rsid w:val="00BF5599"/>
    <w:rsid w:val="00BF6688"/>
    <w:rsid w:val="00BF7E16"/>
    <w:rsid w:val="00C005A8"/>
    <w:rsid w:val="00C020FE"/>
    <w:rsid w:val="00C067DD"/>
    <w:rsid w:val="00C11F3A"/>
    <w:rsid w:val="00C135D2"/>
    <w:rsid w:val="00C40235"/>
    <w:rsid w:val="00C43EAA"/>
    <w:rsid w:val="00C45AF7"/>
    <w:rsid w:val="00C46485"/>
    <w:rsid w:val="00C65EEA"/>
    <w:rsid w:val="00C718DC"/>
    <w:rsid w:val="00C720F5"/>
    <w:rsid w:val="00C731FE"/>
    <w:rsid w:val="00C741FE"/>
    <w:rsid w:val="00C745E5"/>
    <w:rsid w:val="00C810F1"/>
    <w:rsid w:val="00C81487"/>
    <w:rsid w:val="00C91913"/>
    <w:rsid w:val="00C94097"/>
    <w:rsid w:val="00CA152A"/>
    <w:rsid w:val="00CA1C45"/>
    <w:rsid w:val="00CA2B32"/>
    <w:rsid w:val="00CA7E0A"/>
    <w:rsid w:val="00CC190D"/>
    <w:rsid w:val="00CD1050"/>
    <w:rsid w:val="00CD4938"/>
    <w:rsid w:val="00CE1C7F"/>
    <w:rsid w:val="00CE3128"/>
    <w:rsid w:val="00CE71FD"/>
    <w:rsid w:val="00CF2766"/>
    <w:rsid w:val="00CF602D"/>
    <w:rsid w:val="00D135C6"/>
    <w:rsid w:val="00D13DCA"/>
    <w:rsid w:val="00D14831"/>
    <w:rsid w:val="00D161DA"/>
    <w:rsid w:val="00D33583"/>
    <w:rsid w:val="00D33EE9"/>
    <w:rsid w:val="00D4029B"/>
    <w:rsid w:val="00D47FF1"/>
    <w:rsid w:val="00D53872"/>
    <w:rsid w:val="00D574EB"/>
    <w:rsid w:val="00D6067B"/>
    <w:rsid w:val="00D72F9D"/>
    <w:rsid w:val="00D7451E"/>
    <w:rsid w:val="00D7709F"/>
    <w:rsid w:val="00D967CD"/>
    <w:rsid w:val="00DA4ABC"/>
    <w:rsid w:val="00DB04AF"/>
    <w:rsid w:val="00DC0664"/>
    <w:rsid w:val="00DE7844"/>
    <w:rsid w:val="00DF5BC9"/>
    <w:rsid w:val="00DF79D8"/>
    <w:rsid w:val="00E00EA7"/>
    <w:rsid w:val="00E0478F"/>
    <w:rsid w:val="00E07168"/>
    <w:rsid w:val="00E1052C"/>
    <w:rsid w:val="00E10D81"/>
    <w:rsid w:val="00E11392"/>
    <w:rsid w:val="00E13612"/>
    <w:rsid w:val="00E16570"/>
    <w:rsid w:val="00E2756B"/>
    <w:rsid w:val="00E33D6B"/>
    <w:rsid w:val="00E3423A"/>
    <w:rsid w:val="00E34574"/>
    <w:rsid w:val="00E42957"/>
    <w:rsid w:val="00E45CD7"/>
    <w:rsid w:val="00E46F65"/>
    <w:rsid w:val="00E5246E"/>
    <w:rsid w:val="00E55FBA"/>
    <w:rsid w:val="00E60103"/>
    <w:rsid w:val="00E6498D"/>
    <w:rsid w:val="00E811E0"/>
    <w:rsid w:val="00E81847"/>
    <w:rsid w:val="00E84D2C"/>
    <w:rsid w:val="00E91A25"/>
    <w:rsid w:val="00E9699D"/>
    <w:rsid w:val="00EA0543"/>
    <w:rsid w:val="00EA545D"/>
    <w:rsid w:val="00EA70CE"/>
    <w:rsid w:val="00EB6A28"/>
    <w:rsid w:val="00EC5AEB"/>
    <w:rsid w:val="00ED17AC"/>
    <w:rsid w:val="00ED67A7"/>
    <w:rsid w:val="00EF0203"/>
    <w:rsid w:val="00EF521E"/>
    <w:rsid w:val="00F04EF3"/>
    <w:rsid w:val="00F11946"/>
    <w:rsid w:val="00F2128A"/>
    <w:rsid w:val="00F313E6"/>
    <w:rsid w:val="00F31EDB"/>
    <w:rsid w:val="00F3392E"/>
    <w:rsid w:val="00F34AFE"/>
    <w:rsid w:val="00F378A8"/>
    <w:rsid w:val="00F4412A"/>
    <w:rsid w:val="00F458BC"/>
    <w:rsid w:val="00F46EA7"/>
    <w:rsid w:val="00F52DAD"/>
    <w:rsid w:val="00F578D3"/>
    <w:rsid w:val="00F605AD"/>
    <w:rsid w:val="00F611F6"/>
    <w:rsid w:val="00F661A1"/>
    <w:rsid w:val="00F869B0"/>
    <w:rsid w:val="00F87E90"/>
    <w:rsid w:val="00FA02E7"/>
    <w:rsid w:val="00FA0C8C"/>
    <w:rsid w:val="00FA2F2C"/>
    <w:rsid w:val="00FA2F63"/>
    <w:rsid w:val="00FA4C50"/>
    <w:rsid w:val="00FB0C4C"/>
    <w:rsid w:val="00FC2E4B"/>
    <w:rsid w:val="00FC3833"/>
    <w:rsid w:val="00FC4AEF"/>
    <w:rsid w:val="00FC5105"/>
    <w:rsid w:val="00FC5261"/>
    <w:rsid w:val="00FD23BF"/>
    <w:rsid w:val="00FE016D"/>
    <w:rsid w:val="00FE2A17"/>
    <w:rsid w:val="00FF63A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61B5776"/>
  <w14:defaultImageDpi w14:val="32767"/>
  <w15:chartTrackingRefBased/>
  <w15:docId w15:val="{EE8429E7-B33A-9C4B-B941-C872DD5AB7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CA7E0A"/>
    <w:rPr>
      <w:rFonts w:ascii="Times New Roman" w:eastAsia="Times New Roman" w:hAnsi="Times New Roman" w:cs="Times New Roman"/>
    </w:rPr>
  </w:style>
  <w:style w:type="paragraph" w:styleId="Heading1">
    <w:name w:val="heading 1"/>
    <w:basedOn w:val="Normal"/>
    <w:link w:val="Heading1Char"/>
    <w:uiPriority w:val="9"/>
    <w:qFormat/>
    <w:rsid w:val="00494CCE"/>
    <w:pPr>
      <w:spacing w:before="100" w:beforeAutospacing="1" w:after="100" w:afterAutospacing="1"/>
      <w:outlineLvl w:val="0"/>
    </w:pPr>
    <w:rPr>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375CA9"/>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75CA9"/>
    <w:rPr>
      <w:rFonts w:asciiTheme="majorHAnsi" w:eastAsiaTheme="majorEastAsia" w:hAnsiTheme="majorHAnsi" w:cstheme="majorBidi"/>
      <w:spacing w:val="-10"/>
      <w:kern w:val="28"/>
      <w:sz w:val="56"/>
      <w:szCs w:val="56"/>
    </w:rPr>
  </w:style>
  <w:style w:type="character" w:styleId="Hyperlink">
    <w:name w:val="Hyperlink"/>
    <w:basedOn w:val="DefaultParagraphFont"/>
    <w:uiPriority w:val="99"/>
    <w:unhideWhenUsed/>
    <w:rsid w:val="00E46F65"/>
    <w:rPr>
      <w:color w:val="0563C1" w:themeColor="hyperlink"/>
      <w:u w:val="single"/>
    </w:rPr>
  </w:style>
  <w:style w:type="character" w:styleId="FollowedHyperlink">
    <w:name w:val="FollowedHyperlink"/>
    <w:basedOn w:val="DefaultParagraphFont"/>
    <w:uiPriority w:val="99"/>
    <w:semiHidden/>
    <w:unhideWhenUsed/>
    <w:rsid w:val="00AE6B95"/>
    <w:rPr>
      <w:color w:val="954F72" w:themeColor="followedHyperlink"/>
      <w:u w:val="single"/>
    </w:rPr>
  </w:style>
  <w:style w:type="paragraph" w:styleId="Header">
    <w:name w:val="header"/>
    <w:basedOn w:val="Normal"/>
    <w:link w:val="HeaderChar"/>
    <w:uiPriority w:val="99"/>
    <w:unhideWhenUsed/>
    <w:rsid w:val="00E10D81"/>
    <w:pPr>
      <w:tabs>
        <w:tab w:val="center" w:pos="4680"/>
        <w:tab w:val="right" w:pos="9360"/>
      </w:tabs>
    </w:pPr>
    <w:rPr>
      <w:rFonts w:asciiTheme="minorHAnsi" w:eastAsiaTheme="minorHAnsi" w:hAnsiTheme="minorHAnsi" w:cstheme="minorBidi"/>
    </w:rPr>
  </w:style>
  <w:style w:type="character" w:customStyle="1" w:styleId="HeaderChar">
    <w:name w:val="Header Char"/>
    <w:basedOn w:val="DefaultParagraphFont"/>
    <w:link w:val="Header"/>
    <w:uiPriority w:val="99"/>
    <w:rsid w:val="00E10D81"/>
  </w:style>
  <w:style w:type="paragraph" w:styleId="Footer">
    <w:name w:val="footer"/>
    <w:basedOn w:val="Normal"/>
    <w:link w:val="FooterChar"/>
    <w:uiPriority w:val="99"/>
    <w:unhideWhenUsed/>
    <w:rsid w:val="00E10D81"/>
    <w:pPr>
      <w:tabs>
        <w:tab w:val="center" w:pos="4680"/>
        <w:tab w:val="right" w:pos="9360"/>
      </w:tabs>
    </w:pPr>
    <w:rPr>
      <w:rFonts w:asciiTheme="minorHAnsi" w:eastAsiaTheme="minorHAnsi" w:hAnsiTheme="minorHAnsi" w:cstheme="minorBidi"/>
    </w:rPr>
  </w:style>
  <w:style w:type="character" w:customStyle="1" w:styleId="FooterChar">
    <w:name w:val="Footer Char"/>
    <w:basedOn w:val="DefaultParagraphFont"/>
    <w:link w:val="Footer"/>
    <w:uiPriority w:val="99"/>
    <w:rsid w:val="00E10D81"/>
  </w:style>
  <w:style w:type="character" w:styleId="PageNumber">
    <w:name w:val="page number"/>
    <w:basedOn w:val="DefaultParagraphFont"/>
    <w:uiPriority w:val="99"/>
    <w:semiHidden/>
    <w:unhideWhenUsed/>
    <w:rsid w:val="00C741FE"/>
  </w:style>
  <w:style w:type="character" w:styleId="CommentReference">
    <w:name w:val="annotation reference"/>
    <w:basedOn w:val="DefaultParagraphFont"/>
    <w:uiPriority w:val="99"/>
    <w:semiHidden/>
    <w:unhideWhenUsed/>
    <w:rsid w:val="0040259B"/>
    <w:rPr>
      <w:sz w:val="18"/>
      <w:szCs w:val="18"/>
    </w:rPr>
  </w:style>
  <w:style w:type="paragraph" w:styleId="CommentText">
    <w:name w:val="annotation text"/>
    <w:basedOn w:val="Normal"/>
    <w:link w:val="CommentTextChar"/>
    <w:uiPriority w:val="99"/>
    <w:semiHidden/>
    <w:unhideWhenUsed/>
    <w:rsid w:val="0040259B"/>
    <w:rPr>
      <w:rFonts w:asciiTheme="minorHAnsi" w:eastAsiaTheme="minorHAnsi" w:hAnsiTheme="minorHAnsi" w:cstheme="minorBidi"/>
    </w:rPr>
  </w:style>
  <w:style w:type="character" w:customStyle="1" w:styleId="CommentTextChar">
    <w:name w:val="Comment Text Char"/>
    <w:basedOn w:val="DefaultParagraphFont"/>
    <w:link w:val="CommentText"/>
    <w:uiPriority w:val="99"/>
    <w:semiHidden/>
    <w:rsid w:val="0040259B"/>
  </w:style>
  <w:style w:type="paragraph" w:styleId="CommentSubject">
    <w:name w:val="annotation subject"/>
    <w:basedOn w:val="CommentText"/>
    <w:next w:val="CommentText"/>
    <w:link w:val="CommentSubjectChar"/>
    <w:uiPriority w:val="99"/>
    <w:semiHidden/>
    <w:unhideWhenUsed/>
    <w:rsid w:val="0040259B"/>
    <w:rPr>
      <w:b/>
      <w:bCs/>
      <w:sz w:val="20"/>
      <w:szCs w:val="20"/>
    </w:rPr>
  </w:style>
  <w:style w:type="character" w:customStyle="1" w:styleId="CommentSubjectChar">
    <w:name w:val="Comment Subject Char"/>
    <w:basedOn w:val="CommentTextChar"/>
    <w:link w:val="CommentSubject"/>
    <w:uiPriority w:val="99"/>
    <w:semiHidden/>
    <w:rsid w:val="0040259B"/>
    <w:rPr>
      <w:b/>
      <w:bCs/>
      <w:sz w:val="20"/>
      <w:szCs w:val="20"/>
    </w:rPr>
  </w:style>
  <w:style w:type="paragraph" w:styleId="BalloonText">
    <w:name w:val="Balloon Text"/>
    <w:basedOn w:val="Normal"/>
    <w:link w:val="BalloonTextChar"/>
    <w:uiPriority w:val="99"/>
    <w:semiHidden/>
    <w:unhideWhenUsed/>
    <w:rsid w:val="0040259B"/>
    <w:rPr>
      <w:rFonts w:eastAsiaTheme="minorHAnsi"/>
      <w:sz w:val="18"/>
      <w:szCs w:val="18"/>
    </w:rPr>
  </w:style>
  <w:style w:type="character" w:customStyle="1" w:styleId="BalloonTextChar">
    <w:name w:val="Balloon Text Char"/>
    <w:basedOn w:val="DefaultParagraphFont"/>
    <w:link w:val="BalloonText"/>
    <w:uiPriority w:val="99"/>
    <w:semiHidden/>
    <w:rsid w:val="0040259B"/>
    <w:rPr>
      <w:rFonts w:ascii="Times New Roman" w:hAnsi="Times New Roman" w:cs="Times New Roman"/>
      <w:sz w:val="18"/>
      <w:szCs w:val="18"/>
    </w:rPr>
  </w:style>
  <w:style w:type="character" w:styleId="UnresolvedMention">
    <w:name w:val="Unresolved Mention"/>
    <w:basedOn w:val="DefaultParagraphFont"/>
    <w:uiPriority w:val="99"/>
    <w:rsid w:val="003B068D"/>
    <w:rPr>
      <w:color w:val="605E5C"/>
      <w:shd w:val="clear" w:color="auto" w:fill="E1DFDD"/>
    </w:rPr>
  </w:style>
  <w:style w:type="paragraph" w:customStyle="1" w:styleId="p1">
    <w:name w:val="p1"/>
    <w:basedOn w:val="Normal"/>
    <w:rsid w:val="002563F6"/>
    <w:rPr>
      <w:rFonts w:eastAsiaTheme="minorEastAsia"/>
    </w:rPr>
  </w:style>
  <w:style w:type="character" w:customStyle="1" w:styleId="Heading1Char">
    <w:name w:val="Heading 1 Char"/>
    <w:basedOn w:val="DefaultParagraphFont"/>
    <w:link w:val="Heading1"/>
    <w:uiPriority w:val="9"/>
    <w:rsid w:val="00494CCE"/>
    <w:rPr>
      <w:rFonts w:ascii="Times New Roman" w:eastAsia="Times New Roman" w:hAnsi="Times New Roman" w:cs="Times New Roman"/>
      <w:b/>
      <w:bCs/>
      <w:kern w:val="36"/>
      <w:sz w:val="48"/>
      <w:szCs w:val="48"/>
    </w:rPr>
  </w:style>
  <w:style w:type="character" w:customStyle="1" w:styleId="apple-converted-space">
    <w:name w:val="apple-converted-space"/>
    <w:basedOn w:val="DefaultParagraphFont"/>
    <w:rsid w:val="00494CCE"/>
  </w:style>
  <w:style w:type="character" w:styleId="Strong">
    <w:name w:val="Strong"/>
    <w:basedOn w:val="DefaultParagraphFont"/>
    <w:uiPriority w:val="22"/>
    <w:qFormat/>
    <w:rsid w:val="001A0C04"/>
    <w:rPr>
      <w:b/>
      <w:bCs/>
    </w:rPr>
  </w:style>
  <w:style w:type="character" w:customStyle="1" w:styleId="familyname">
    <w:name w:val="familyname"/>
    <w:basedOn w:val="DefaultParagraphFont"/>
    <w:rsid w:val="001A0C04"/>
  </w:style>
  <w:style w:type="character" w:customStyle="1" w:styleId="text">
    <w:name w:val="text"/>
    <w:basedOn w:val="DefaultParagraphFont"/>
    <w:rsid w:val="001A0C04"/>
  </w:style>
  <w:style w:type="character" w:styleId="Emphasis">
    <w:name w:val="Emphasis"/>
    <w:basedOn w:val="DefaultParagraphFont"/>
    <w:uiPriority w:val="20"/>
    <w:qFormat/>
    <w:rsid w:val="0026491F"/>
    <w:rPr>
      <w:i/>
      <w:iCs/>
    </w:rPr>
  </w:style>
  <w:style w:type="paragraph" w:styleId="Revision">
    <w:name w:val="Revision"/>
    <w:hidden/>
    <w:uiPriority w:val="99"/>
    <w:semiHidden/>
    <w:rsid w:val="00721FC0"/>
    <w:rPr>
      <w:rFonts w:ascii="Times New Roman" w:eastAsia="Times New Roman" w:hAnsi="Times New Roman" w:cs="Times New Roman"/>
    </w:rPr>
  </w:style>
  <w:style w:type="paragraph" w:styleId="NormalWeb">
    <w:name w:val="Normal (Web)"/>
    <w:basedOn w:val="Normal"/>
    <w:uiPriority w:val="99"/>
    <w:unhideWhenUsed/>
    <w:rsid w:val="009E1124"/>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462346">
      <w:bodyDiv w:val="1"/>
      <w:marLeft w:val="0"/>
      <w:marRight w:val="0"/>
      <w:marTop w:val="0"/>
      <w:marBottom w:val="0"/>
      <w:divBdr>
        <w:top w:val="none" w:sz="0" w:space="0" w:color="auto"/>
        <w:left w:val="none" w:sz="0" w:space="0" w:color="auto"/>
        <w:bottom w:val="none" w:sz="0" w:space="0" w:color="auto"/>
        <w:right w:val="none" w:sz="0" w:space="0" w:color="auto"/>
      </w:divBdr>
    </w:div>
    <w:div w:id="53284221">
      <w:bodyDiv w:val="1"/>
      <w:marLeft w:val="0"/>
      <w:marRight w:val="0"/>
      <w:marTop w:val="0"/>
      <w:marBottom w:val="0"/>
      <w:divBdr>
        <w:top w:val="none" w:sz="0" w:space="0" w:color="auto"/>
        <w:left w:val="none" w:sz="0" w:space="0" w:color="auto"/>
        <w:bottom w:val="none" w:sz="0" w:space="0" w:color="auto"/>
        <w:right w:val="none" w:sz="0" w:space="0" w:color="auto"/>
      </w:divBdr>
    </w:div>
    <w:div w:id="120389769">
      <w:bodyDiv w:val="1"/>
      <w:marLeft w:val="0"/>
      <w:marRight w:val="0"/>
      <w:marTop w:val="0"/>
      <w:marBottom w:val="0"/>
      <w:divBdr>
        <w:top w:val="none" w:sz="0" w:space="0" w:color="auto"/>
        <w:left w:val="none" w:sz="0" w:space="0" w:color="auto"/>
        <w:bottom w:val="none" w:sz="0" w:space="0" w:color="auto"/>
        <w:right w:val="none" w:sz="0" w:space="0" w:color="auto"/>
      </w:divBdr>
    </w:div>
    <w:div w:id="133181523">
      <w:bodyDiv w:val="1"/>
      <w:marLeft w:val="0"/>
      <w:marRight w:val="0"/>
      <w:marTop w:val="0"/>
      <w:marBottom w:val="0"/>
      <w:divBdr>
        <w:top w:val="none" w:sz="0" w:space="0" w:color="auto"/>
        <w:left w:val="none" w:sz="0" w:space="0" w:color="auto"/>
        <w:bottom w:val="none" w:sz="0" w:space="0" w:color="auto"/>
        <w:right w:val="none" w:sz="0" w:space="0" w:color="auto"/>
      </w:divBdr>
    </w:div>
    <w:div w:id="184364243">
      <w:bodyDiv w:val="1"/>
      <w:marLeft w:val="0"/>
      <w:marRight w:val="0"/>
      <w:marTop w:val="0"/>
      <w:marBottom w:val="0"/>
      <w:divBdr>
        <w:top w:val="none" w:sz="0" w:space="0" w:color="auto"/>
        <w:left w:val="none" w:sz="0" w:space="0" w:color="auto"/>
        <w:bottom w:val="none" w:sz="0" w:space="0" w:color="auto"/>
        <w:right w:val="none" w:sz="0" w:space="0" w:color="auto"/>
      </w:divBdr>
    </w:div>
    <w:div w:id="215626520">
      <w:bodyDiv w:val="1"/>
      <w:marLeft w:val="0"/>
      <w:marRight w:val="0"/>
      <w:marTop w:val="0"/>
      <w:marBottom w:val="0"/>
      <w:divBdr>
        <w:top w:val="none" w:sz="0" w:space="0" w:color="auto"/>
        <w:left w:val="none" w:sz="0" w:space="0" w:color="auto"/>
        <w:bottom w:val="none" w:sz="0" w:space="0" w:color="auto"/>
        <w:right w:val="none" w:sz="0" w:space="0" w:color="auto"/>
      </w:divBdr>
    </w:div>
    <w:div w:id="217715769">
      <w:bodyDiv w:val="1"/>
      <w:marLeft w:val="0"/>
      <w:marRight w:val="0"/>
      <w:marTop w:val="0"/>
      <w:marBottom w:val="0"/>
      <w:divBdr>
        <w:top w:val="none" w:sz="0" w:space="0" w:color="auto"/>
        <w:left w:val="none" w:sz="0" w:space="0" w:color="auto"/>
        <w:bottom w:val="none" w:sz="0" w:space="0" w:color="auto"/>
        <w:right w:val="none" w:sz="0" w:space="0" w:color="auto"/>
      </w:divBdr>
    </w:div>
    <w:div w:id="226184144">
      <w:bodyDiv w:val="1"/>
      <w:marLeft w:val="0"/>
      <w:marRight w:val="0"/>
      <w:marTop w:val="0"/>
      <w:marBottom w:val="0"/>
      <w:divBdr>
        <w:top w:val="none" w:sz="0" w:space="0" w:color="auto"/>
        <w:left w:val="none" w:sz="0" w:space="0" w:color="auto"/>
        <w:bottom w:val="none" w:sz="0" w:space="0" w:color="auto"/>
        <w:right w:val="none" w:sz="0" w:space="0" w:color="auto"/>
      </w:divBdr>
    </w:div>
    <w:div w:id="231090124">
      <w:bodyDiv w:val="1"/>
      <w:marLeft w:val="0"/>
      <w:marRight w:val="0"/>
      <w:marTop w:val="0"/>
      <w:marBottom w:val="0"/>
      <w:divBdr>
        <w:top w:val="none" w:sz="0" w:space="0" w:color="auto"/>
        <w:left w:val="none" w:sz="0" w:space="0" w:color="auto"/>
        <w:bottom w:val="none" w:sz="0" w:space="0" w:color="auto"/>
        <w:right w:val="none" w:sz="0" w:space="0" w:color="auto"/>
      </w:divBdr>
    </w:div>
    <w:div w:id="257645585">
      <w:bodyDiv w:val="1"/>
      <w:marLeft w:val="0"/>
      <w:marRight w:val="0"/>
      <w:marTop w:val="0"/>
      <w:marBottom w:val="0"/>
      <w:divBdr>
        <w:top w:val="none" w:sz="0" w:space="0" w:color="auto"/>
        <w:left w:val="none" w:sz="0" w:space="0" w:color="auto"/>
        <w:bottom w:val="none" w:sz="0" w:space="0" w:color="auto"/>
        <w:right w:val="none" w:sz="0" w:space="0" w:color="auto"/>
      </w:divBdr>
      <w:divsChild>
        <w:div w:id="855004520">
          <w:marLeft w:val="0"/>
          <w:marRight w:val="0"/>
          <w:marTop w:val="0"/>
          <w:marBottom w:val="0"/>
          <w:divBdr>
            <w:top w:val="none" w:sz="0" w:space="0" w:color="auto"/>
            <w:left w:val="none" w:sz="0" w:space="0" w:color="auto"/>
            <w:bottom w:val="none" w:sz="0" w:space="0" w:color="auto"/>
            <w:right w:val="none" w:sz="0" w:space="0" w:color="auto"/>
          </w:divBdr>
          <w:divsChild>
            <w:div w:id="10033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8127750">
      <w:bodyDiv w:val="1"/>
      <w:marLeft w:val="0"/>
      <w:marRight w:val="0"/>
      <w:marTop w:val="0"/>
      <w:marBottom w:val="0"/>
      <w:divBdr>
        <w:top w:val="none" w:sz="0" w:space="0" w:color="auto"/>
        <w:left w:val="none" w:sz="0" w:space="0" w:color="auto"/>
        <w:bottom w:val="none" w:sz="0" w:space="0" w:color="auto"/>
        <w:right w:val="none" w:sz="0" w:space="0" w:color="auto"/>
      </w:divBdr>
    </w:div>
    <w:div w:id="291907191">
      <w:bodyDiv w:val="1"/>
      <w:marLeft w:val="0"/>
      <w:marRight w:val="0"/>
      <w:marTop w:val="0"/>
      <w:marBottom w:val="0"/>
      <w:divBdr>
        <w:top w:val="none" w:sz="0" w:space="0" w:color="auto"/>
        <w:left w:val="none" w:sz="0" w:space="0" w:color="auto"/>
        <w:bottom w:val="none" w:sz="0" w:space="0" w:color="auto"/>
        <w:right w:val="none" w:sz="0" w:space="0" w:color="auto"/>
      </w:divBdr>
    </w:div>
    <w:div w:id="300114600">
      <w:bodyDiv w:val="1"/>
      <w:marLeft w:val="0"/>
      <w:marRight w:val="0"/>
      <w:marTop w:val="0"/>
      <w:marBottom w:val="0"/>
      <w:divBdr>
        <w:top w:val="none" w:sz="0" w:space="0" w:color="auto"/>
        <w:left w:val="none" w:sz="0" w:space="0" w:color="auto"/>
        <w:bottom w:val="none" w:sz="0" w:space="0" w:color="auto"/>
        <w:right w:val="none" w:sz="0" w:space="0" w:color="auto"/>
      </w:divBdr>
    </w:div>
    <w:div w:id="306474858">
      <w:bodyDiv w:val="1"/>
      <w:marLeft w:val="0"/>
      <w:marRight w:val="0"/>
      <w:marTop w:val="0"/>
      <w:marBottom w:val="0"/>
      <w:divBdr>
        <w:top w:val="none" w:sz="0" w:space="0" w:color="auto"/>
        <w:left w:val="none" w:sz="0" w:space="0" w:color="auto"/>
        <w:bottom w:val="none" w:sz="0" w:space="0" w:color="auto"/>
        <w:right w:val="none" w:sz="0" w:space="0" w:color="auto"/>
      </w:divBdr>
    </w:div>
    <w:div w:id="320274989">
      <w:bodyDiv w:val="1"/>
      <w:marLeft w:val="0"/>
      <w:marRight w:val="0"/>
      <w:marTop w:val="0"/>
      <w:marBottom w:val="0"/>
      <w:divBdr>
        <w:top w:val="none" w:sz="0" w:space="0" w:color="auto"/>
        <w:left w:val="none" w:sz="0" w:space="0" w:color="auto"/>
        <w:bottom w:val="none" w:sz="0" w:space="0" w:color="auto"/>
        <w:right w:val="none" w:sz="0" w:space="0" w:color="auto"/>
      </w:divBdr>
    </w:div>
    <w:div w:id="372001713">
      <w:bodyDiv w:val="1"/>
      <w:marLeft w:val="0"/>
      <w:marRight w:val="0"/>
      <w:marTop w:val="0"/>
      <w:marBottom w:val="0"/>
      <w:divBdr>
        <w:top w:val="none" w:sz="0" w:space="0" w:color="auto"/>
        <w:left w:val="none" w:sz="0" w:space="0" w:color="auto"/>
        <w:bottom w:val="none" w:sz="0" w:space="0" w:color="auto"/>
        <w:right w:val="none" w:sz="0" w:space="0" w:color="auto"/>
      </w:divBdr>
      <w:divsChild>
        <w:div w:id="1026058358">
          <w:marLeft w:val="0"/>
          <w:marRight w:val="0"/>
          <w:marTop w:val="0"/>
          <w:marBottom w:val="0"/>
          <w:divBdr>
            <w:top w:val="none" w:sz="0" w:space="0" w:color="auto"/>
            <w:left w:val="none" w:sz="0" w:space="0" w:color="auto"/>
            <w:bottom w:val="none" w:sz="0" w:space="0" w:color="auto"/>
            <w:right w:val="none" w:sz="0" w:space="0" w:color="auto"/>
          </w:divBdr>
          <w:divsChild>
            <w:div w:id="143161114">
              <w:marLeft w:val="0"/>
              <w:marRight w:val="0"/>
              <w:marTop w:val="0"/>
              <w:marBottom w:val="0"/>
              <w:divBdr>
                <w:top w:val="none" w:sz="0" w:space="0" w:color="auto"/>
                <w:left w:val="none" w:sz="0" w:space="0" w:color="auto"/>
                <w:bottom w:val="none" w:sz="0" w:space="0" w:color="auto"/>
                <w:right w:val="none" w:sz="0" w:space="0" w:color="auto"/>
              </w:divBdr>
              <w:divsChild>
                <w:div w:id="1971088051">
                  <w:marLeft w:val="0"/>
                  <w:marRight w:val="0"/>
                  <w:marTop w:val="0"/>
                  <w:marBottom w:val="0"/>
                  <w:divBdr>
                    <w:top w:val="none" w:sz="0" w:space="0" w:color="auto"/>
                    <w:left w:val="none" w:sz="0" w:space="0" w:color="auto"/>
                    <w:bottom w:val="none" w:sz="0" w:space="0" w:color="auto"/>
                    <w:right w:val="none" w:sz="0" w:space="0" w:color="auto"/>
                  </w:divBdr>
                  <w:divsChild>
                    <w:div w:id="394204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2117703">
      <w:bodyDiv w:val="1"/>
      <w:marLeft w:val="0"/>
      <w:marRight w:val="0"/>
      <w:marTop w:val="0"/>
      <w:marBottom w:val="0"/>
      <w:divBdr>
        <w:top w:val="none" w:sz="0" w:space="0" w:color="auto"/>
        <w:left w:val="none" w:sz="0" w:space="0" w:color="auto"/>
        <w:bottom w:val="none" w:sz="0" w:space="0" w:color="auto"/>
        <w:right w:val="none" w:sz="0" w:space="0" w:color="auto"/>
      </w:divBdr>
    </w:div>
    <w:div w:id="389304090">
      <w:bodyDiv w:val="1"/>
      <w:marLeft w:val="0"/>
      <w:marRight w:val="0"/>
      <w:marTop w:val="0"/>
      <w:marBottom w:val="0"/>
      <w:divBdr>
        <w:top w:val="none" w:sz="0" w:space="0" w:color="auto"/>
        <w:left w:val="none" w:sz="0" w:space="0" w:color="auto"/>
        <w:bottom w:val="none" w:sz="0" w:space="0" w:color="auto"/>
        <w:right w:val="none" w:sz="0" w:space="0" w:color="auto"/>
      </w:divBdr>
    </w:div>
    <w:div w:id="404453421">
      <w:bodyDiv w:val="1"/>
      <w:marLeft w:val="0"/>
      <w:marRight w:val="0"/>
      <w:marTop w:val="0"/>
      <w:marBottom w:val="0"/>
      <w:divBdr>
        <w:top w:val="none" w:sz="0" w:space="0" w:color="auto"/>
        <w:left w:val="none" w:sz="0" w:space="0" w:color="auto"/>
        <w:bottom w:val="none" w:sz="0" w:space="0" w:color="auto"/>
        <w:right w:val="none" w:sz="0" w:space="0" w:color="auto"/>
      </w:divBdr>
    </w:div>
    <w:div w:id="408305691">
      <w:bodyDiv w:val="1"/>
      <w:marLeft w:val="0"/>
      <w:marRight w:val="0"/>
      <w:marTop w:val="0"/>
      <w:marBottom w:val="0"/>
      <w:divBdr>
        <w:top w:val="none" w:sz="0" w:space="0" w:color="auto"/>
        <w:left w:val="none" w:sz="0" w:space="0" w:color="auto"/>
        <w:bottom w:val="none" w:sz="0" w:space="0" w:color="auto"/>
        <w:right w:val="none" w:sz="0" w:space="0" w:color="auto"/>
      </w:divBdr>
    </w:div>
    <w:div w:id="415907462">
      <w:bodyDiv w:val="1"/>
      <w:marLeft w:val="0"/>
      <w:marRight w:val="0"/>
      <w:marTop w:val="0"/>
      <w:marBottom w:val="0"/>
      <w:divBdr>
        <w:top w:val="none" w:sz="0" w:space="0" w:color="auto"/>
        <w:left w:val="none" w:sz="0" w:space="0" w:color="auto"/>
        <w:bottom w:val="none" w:sz="0" w:space="0" w:color="auto"/>
        <w:right w:val="none" w:sz="0" w:space="0" w:color="auto"/>
      </w:divBdr>
    </w:div>
    <w:div w:id="421603733">
      <w:bodyDiv w:val="1"/>
      <w:marLeft w:val="0"/>
      <w:marRight w:val="0"/>
      <w:marTop w:val="0"/>
      <w:marBottom w:val="0"/>
      <w:divBdr>
        <w:top w:val="none" w:sz="0" w:space="0" w:color="auto"/>
        <w:left w:val="none" w:sz="0" w:space="0" w:color="auto"/>
        <w:bottom w:val="none" w:sz="0" w:space="0" w:color="auto"/>
        <w:right w:val="none" w:sz="0" w:space="0" w:color="auto"/>
      </w:divBdr>
    </w:div>
    <w:div w:id="460658701">
      <w:bodyDiv w:val="1"/>
      <w:marLeft w:val="0"/>
      <w:marRight w:val="0"/>
      <w:marTop w:val="0"/>
      <w:marBottom w:val="0"/>
      <w:divBdr>
        <w:top w:val="none" w:sz="0" w:space="0" w:color="auto"/>
        <w:left w:val="none" w:sz="0" w:space="0" w:color="auto"/>
        <w:bottom w:val="none" w:sz="0" w:space="0" w:color="auto"/>
        <w:right w:val="none" w:sz="0" w:space="0" w:color="auto"/>
      </w:divBdr>
    </w:div>
    <w:div w:id="465782578">
      <w:bodyDiv w:val="1"/>
      <w:marLeft w:val="0"/>
      <w:marRight w:val="0"/>
      <w:marTop w:val="0"/>
      <w:marBottom w:val="0"/>
      <w:divBdr>
        <w:top w:val="none" w:sz="0" w:space="0" w:color="auto"/>
        <w:left w:val="none" w:sz="0" w:space="0" w:color="auto"/>
        <w:bottom w:val="none" w:sz="0" w:space="0" w:color="auto"/>
        <w:right w:val="none" w:sz="0" w:space="0" w:color="auto"/>
      </w:divBdr>
    </w:div>
    <w:div w:id="486475781">
      <w:bodyDiv w:val="1"/>
      <w:marLeft w:val="0"/>
      <w:marRight w:val="0"/>
      <w:marTop w:val="0"/>
      <w:marBottom w:val="0"/>
      <w:divBdr>
        <w:top w:val="none" w:sz="0" w:space="0" w:color="auto"/>
        <w:left w:val="none" w:sz="0" w:space="0" w:color="auto"/>
        <w:bottom w:val="none" w:sz="0" w:space="0" w:color="auto"/>
        <w:right w:val="none" w:sz="0" w:space="0" w:color="auto"/>
      </w:divBdr>
    </w:div>
    <w:div w:id="494222153">
      <w:bodyDiv w:val="1"/>
      <w:marLeft w:val="0"/>
      <w:marRight w:val="0"/>
      <w:marTop w:val="0"/>
      <w:marBottom w:val="0"/>
      <w:divBdr>
        <w:top w:val="none" w:sz="0" w:space="0" w:color="auto"/>
        <w:left w:val="none" w:sz="0" w:space="0" w:color="auto"/>
        <w:bottom w:val="none" w:sz="0" w:space="0" w:color="auto"/>
        <w:right w:val="none" w:sz="0" w:space="0" w:color="auto"/>
      </w:divBdr>
      <w:divsChild>
        <w:div w:id="2002191331">
          <w:marLeft w:val="0"/>
          <w:marRight w:val="0"/>
          <w:marTop w:val="0"/>
          <w:marBottom w:val="0"/>
          <w:divBdr>
            <w:top w:val="none" w:sz="0" w:space="0" w:color="auto"/>
            <w:left w:val="none" w:sz="0" w:space="0" w:color="auto"/>
            <w:bottom w:val="none" w:sz="0" w:space="0" w:color="auto"/>
            <w:right w:val="none" w:sz="0" w:space="0" w:color="auto"/>
          </w:divBdr>
          <w:divsChild>
            <w:div w:id="1351563728">
              <w:marLeft w:val="0"/>
              <w:marRight w:val="0"/>
              <w:marTop w:val="0"/>
              <w:marBottom w:val="0"/>
              <w:divBdr>
                <w:top w:val="none" w:sz="0" w:space="0" w:color="auto"/>
                <w:left w:val="none" w:sz="0" w:space="0" w:color="auto"/>
                <w:bottom w:val="none" w:sz="0" w:space="0" w:color="auto"/>
                <w:right w:val="none" w:sz="0" w:space="0" w:color="auto"/>
              </w:divBdr>
              <w:divsChild>
                <w:div w:id="1031299071">
                  <w:marLeft w:val="0"/>
                  <w:marRight w:val="0"/>
                  <w:marTop w:val="0"/>
                  <w:marBottom w:val="0"/>
                  <w:divBdr>
                    <w:top w:val="none" w:sz="0" w:space="0" w:color="auto"/>
                    <w:left w:val="none" w:sz="0" w:space="0" w:color="auto"/>
                    <w:bottom w:val="none" w:sz="0" w:space="0" w:color="auto"/>
                    <w:right w:val="none" w:sz="0" w:space="0" w:color="auto"/>
                  </w:divBdr>
                  <w:divsChild>
                    <w:div w:id="1907916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2326306">
      <w:bodyDiv w:val="1"/>
      <w:marLeft w:val="0"/>
      <w:marRight w:val="0"/>
      <w:marTop w:val="0"/>
      <w:marBottom w:val="0"/>
      <w:divBdr>
        <w:top w:val="none" w:sz="0" w:space="0" w:color="auto"/>
        <w:left w:val="none" w:sz="0" w:space="0" w:color="auto"/>
        <w:bottom w:val="none" w:sz="0" w:space="0" w:color="auto"/>
        <w:right w:val="none" w:sz="0" w:space="0" w:color="auto"/>
      </w:divBdr>
    </w:div>
    <w:div w:id="544490083">
      <w:bodyDiv w:val="1"/>
      <w:marLeft w:val="0"/>
      <w:marRight w:val="0"/>
      <w:marTop w:val="0"/>
      <w:marBottom w:val="0"/>
      <w:divBdr>
        <w:top w:val="none" w:sz="0" w:space="0" w:color="auto"/>
        <w:left w:val="none" w:sz="0" w:space="0" w:color="auto"/>
        <w:bottom w:val="none" w:sz="0" w:space="0" w:color="auto"/>
        <w:right w:val="none" w:sz="0" w:space="0" w:color="auto"/>
      </w:divBdr>
    </w:div>
    <w:div w:id="562519573">
      <w:bodyDiv w:val="1"/>
      <w:marLeft w:val="0"/>
      <w:marRight w:val="0"/>
      <w:marTop w:val="0"/>
      <w:marBottom w:val="0"/>
      <w:divBdr>
        <w:top w:val="none" w:sz="0" w:space="0" w:color="auto"/>
        <w:left w:val="none" w:sz="0" w:space="0" w:color="auto"/>
        <w:bottom w:val="none" w:sz="0" w:space="0" w:color="auto"/>
        <w:right w:val="none" w:sz="0" w:space="0" w:color="auto"/>
      </w:divBdr>
    </w:div>
    <w:div w:id="585919382">
      <w:bodyDiv w:val="1"/>
      <w:marLeft w:val="0"/>
      <w:marRight w:val="0"/>
      <w:marTop w:val="0"/>
      <w:marBottom w:val="0"/>
      <w:divBdr>
        <w:top w:val="none" w:sz="0" w:space="0" w:color="auto"/>
        <w:left w:val="none" w:sz="0" w:space="0" w:color="auto"/>
        <w:bottom w:val="none" w:sz="0" w:space="0" w:color="auto"/>
        <w:right w:val="none" w:sz="0" w:space="0" w:color="auto"/>
      </w:divBdr>
    </w:div>
    <w:div w:id="586382196">
      <w:bodyDiv w:val="1"/>
      <w:marLeft w:val="0"/>
      <w:marRight w:val="0"/>
      <w:marTop w:val="0"/>
      <w:marBottom w:val="0"/>
      <w:divBdr>
        <w:top w:val="none" w:sz="0" w:space="0" w:color="auto"/>
        <w:left w:val="none" w:sz="0" w:space="0" w:color="auto"/>
        <w:bottom w:val="none" w:sz="0" w:space="0" w:color="auto"/>
        <w:right w:val="none" w:sz="0" w:space="0" w:color="auto"/>
      </w:divBdr>
    </w:div>
    <w:div w:id="613440596">
      <w:bodyDiv w:val="1"/>
      <w:marLeft w:val="0"/>
      <w:marRight w:val="0"/>
      <w:marTop w:val="0"/>
      <w:marBottom w:val="0"/>
      <w:divBdr>
        <w:top w:val="none" w:sz="0" w:space="0" w:color="auto"/>
        <w:left w:val="none" w:sz="0" w:space="0" w:color="auto"/>
        <w:bottom w:val="none" w:sz="0" w:space="0" w:color="auto"/>
        <w:right w:val="none" w:sz="0" w:space="0" w:color="auto"/>
      </w:divBdr>
      <w:divsChild>
        <w:div w:id="2048678392">
          <w:marLeft w:val="0"/>
          <w:marRight w:val="0"/>
          <w:marTop w:val="0"/>
          <w:marBottom w:val="0"/>
          <w:divBdr>
            <w:top w:val="none" w:sz="0" w:space="0" w:color="auto"/>
            <w:left w:val="none" w:sz="0" w:space="0" w:color="auto"/>
            <w:bottom w:val="none" w:sz="0" w:space="0" w:color="auto"/>
            <w:right w:val="none" w:sz="0" w:space="0" w:color="auto"/>
          </w:divBdr>
          <w:divsChild>
            <w:div w:id="1197427981">
              <w:marLeft w:val="0"/>
              <w:marRight w:val="0"/>
              <w:marTop w:val="0"/>
              <w:marBottom w:val="0"/>
              <w:divBdr>
                <w:top w:val="none" w:sz="0" w:space="0" w:color="auto"/>
                <w:left w:val="none" w:sz="0" w:space="0" w:color="auto"/>
                <w:bottom w:val="none" w:sz="0" w:space="0" w:color="auto"/>
                <w:right w:val="none" w:sz="0" w:space="0" w:color="auto"/>
              </w:divBdr>
              <w:divsChild>
                <w:div w:id="259948134">
                  <w:marLeft w:val="0"/>
                  <w:marRight w:val="0"/>
                  <w:marTop w:val="0"/>
                  <w:marBottom w:val="0"/>
                  <w:divBdr>
                    <w:top w:val="none" w:sz="0" w:space="0" w:color="auto"/>
                    <w:left w:val="none" w:sz="0" w:space="0" w:color="auto"/>
                    <w:bottom w:val="none" w:sz="0" w:space="0" w:color="auto"/>
                    <w:right w:val="none" w:sz="0" w:space="0" w:color="auto"/>
                  </w:divBdr>
                  <w:divsChild>
                    <w:div w:id="354774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7860236">
      <w:bodyDiv w:val="1"/>
      <w:marLeft w:val="0"/>
      <w:marRight w:val="0"/>
      <w:marTop w:val="0"/>
      <w:marBottom w:val="0"/>
      <w:divBdr>
        <w:top w:val="none" w:sz="0" w:space="0" w:color="auto"/>
        <w:left w:val="none" w:sz="0" w:space="0" w:color="auto"/>
        <w:bottom w:val="none" w:sz="0" w:space="0" w:color="auto"/>
        <w:right w:val="none" w:sz="0" w:space="0" w:color="auto"/>
      </w:divBdr>
    </w:div>
    <w:div w:id="632638191">
      <w:bodyDiv w:val="1"/>
      <w:marLeft w:val="0"/>
      <w:marRight w:val="0"/>
      <w:marTop w:val="0"/>
      <w:marBottom w:val="0"/>
      <w:divBdr>
        <w:top w:val="none" w:sz="0" w:space="0" w:color="auto"/>
        <w:left w:val="none" w:sz="0" w:space="0" w:color="auto"/>
        <w:bottom w:val="none" w:sz="0" w:space="0" w:color="auto"/>
        <w:right w:val="none" w:sz="0" w:space="0" w:color="auto"/>
      </w:divBdr>
    </w:div>
    <w:div w:id="643898362">
      <w:bodyDiv w:val="1"/>
      <w:marLeft w:val="0"/>
      <w:marRight w:val="0"/>
      <w:marTop w:val="0"/>
      <w:marBottom w:val="0"/>
      <w:divBdr>
        <w:top w:val="none" w:sz="0" w:space="0" w:color="auto"/>
        <w:left w:val="none" w:sz="0" w:space="0" w:color="auto"/>
        <w:bottom w:val="none" w:sz="0" w:space="0" w:color="auto"/>
        <w:right w:val="none" w:sz="0" w:space="0" w:color="auto"/>
      </w:divBdr>
    </w:div>
    <w:div w:id="650790784">
      <w:bodyDiv w:val="1"/>
      <w:marLeft w:val="0"/>
      <w:marRight w:val="0"/>
      <w:marTop w:val="0"/>
      <w:marBottom w:val="0"/>
      <w:divBdr>
        <w:top w:val="none" w:sz="0" w:space="0" w:color="auto"/>
        <w:left w:val="none" w:sz="0" w:space="0" w:color="auto"/>
        <w:bottom w:val="none" w:sz="0" w:space="0" w:color="auto"/>
        <w:right w:val="none" w:sz="0" w:space="0" w:color="auto"/>
      </w:divBdr>
    </w:div>
    <w:div w:id="655571874">
      <w:bodyDiv w:val="1"/>
      <w:marLeft w:val="0"/>
      <w:marRight w:val="0"/>
      <w:marTop w:val="0"/>
      <w:marBottom w:val="0"/>
      <w:divBdr>
        <w:top w:val="none" w:sz="0" w:space="0" w:color="auto"/>
        <w:left w:val="none" w:sz="0" w:space="0" w:color="auto"/>
        <w:bottom w:val="none" w:sz="0" w:space="0" w:color="auto"/>
        <w:right w:val="none" w:sz="0" w:space="0" w:color="auto"/>
      </w:divBdr>
    </w:div>
    <w:div w:id="663969405">
      <w:bodyDiv w:val="1"/>
      <w:marLeft w:val="0"/>
      <w:marRight w:val="0"/>
      <w:marTop w:val="0"/>
      <w:marBottom w:val="0"/>
      <w:divBdr>
        <w:top w:val="none" w:sz="0" w:space="0" w:color="auto"/>
        <w:left w:val="none" w:sz="0" w:space="0" w:color="auto"/>
        <w:bottom w:val="none" w:sz="0" w:space="0" w:color="auto"/>
        <w:right w:val="none" w:sz="0" w:space="0" w:color="auto"/>
      </w:divBdr>
    </w:div>
    <w:div w:id="672873770">
      <w:bodyDiv w:val="1"/>
      <w:marLeft w:val="0"/>
      <w:marRight w:val="0"/>
      <w:marTop w:val="0"/>
      <w:marBottom w:val="0"/>
      <w:divBdr>
        <w:top w:val="none" w:sz="0" w:space="0" w:color="auto"/>
        <w:left w:val="none" w:sz="0" w:space="0" w:color="auto"/>
        <w:bottom w:val="none" w:sz="0" w:space="0" w:color="auto"/>
        <w:right w:val="none" w:sz="0" w:space="0" w:color="auto"/>
      </w:divBdr>
    </w:div>
    <w:div w:id="684870309">
      <w:bodyDiv w:val="1"/>
      <w:marLeft w:val="0"/>
      <w:marRight w:val="0"/>
      <w:marTop w:val="0"/>
      <w:marBottom w:val="0"/>
      <w:divBdr>
        <w:top w:val="none" w:sz="0" w:space="0" w:color="auto"/>
        <w:left w:val="none" w:sz="0" w:space="0" w:color="auto"/>
        <w:bottom w:val="none" w:sz="0" w:space="0" w:color="auto"/>
        <w:right w:val="none" w:sz="0" w:space="0" w:color="auto"/>
      </w:divBdr>
    </w:div>
    <w:div w:id="724331704">
      <w:bodyDiv w:val="1"/>
      <w:marLeft w:val="0"/>
      <w:marRight w:val="0"/>
      <w:marTop w:val="0"/>
      <w:marBottom w:val="0"/>
      <w:divBdr>
        <w:top w:val="none" w:sz="0" w:space="0" w:color="auto"/>
        <w:left w:val="none" w:sz="0" w:space="0" w:color="auto"/>
        <w:bottom w:val="none" w:sz="0" w:space="0" w:color="auto"/>
        <w:right w:val="none" w:sz="0" w:space="0" w:color="auto"/>
      </w:divBdr>
    </w:div>
    <w:div w:id="742681863">
      <w:bodyDiv w:val="1"/>
      <w:marLeft w:val="0"/>
      <w:marRight w:val="0"/>
      <w:marTop w:val="0"/>
      <w:marBottom w:val="0"/>
      <w:divBdr>
        <w:top w:val="none" w:sz="0" w:space="0" w:color="auto"/>
        <w:left w:val="none" w:sz="0" w:space="0" w:color="auto"/>
        <w:bottom w:val="none" w:sz="0" w:space="0" w:color="auto"/>
        <w:right w:val="none" w:sz="0" w:space="0" w:color="auto"/>
      </w:divBdr>
      <w:divsChild>
        <w:div w:id="421799826">
          <w:marLeft w:val="0"/>
          <w:marRight w:val="0"/>
          <w:marTop w:val="0"/>
          <w:marBottom w:val="0"/>
          <w:divBdr>
            <w:top w:val="none" w:sz="0" w:space="0" w:color="auto"/>
            <w:left w:val="none" w:sz="0" w:space="0" w:color="auto"/>
            <w:bottom w:val="none" w:sz="0" w:space="0" w:color="auto"/>
            <w:right w:val="none" w:sz="0" w:space="0" w:color="auto"/>
          </w:divBdr>
          <w:divsChild>
            <w:div w:id="5638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3163840">
      <w:bodyDiv w:val="1"/>
      <w:marLeft w:val="0"/>
      <w:marRight w:val="0"/>
      <w:marTop w:val="0"/>
      <w:marBottom w:val="0"/>
      <w:divBdr>
        <w:top w:val="none" w:sz="0" w:space="0" w:color="auto"/>
        <w:left w:val="none" w:sz="0" w:space="0" w:color="auto"/>
        <w:bottom w:val="none" w:sz="0" w:space="0" w:color="auto"/>
        <w:right w:val="none" w:sz="0" w:space="0" w:color="auto"/>
      </w:divBdr>
    </w:div>
    <w:div w:id="753939132">
      <w:bodyDiv w:val="1"/>
      <w:marLeft w:val="0"/>
      <w:marRight w:val="0"/>
      <w:marTop w:val="0"/>
      <w:marBottom w:val="0"/>
      <w:divBdr>
        <w:top w:val="none" w:sz="0" w:space="0" w:color="auto"/>
        <w:left w:val="none" w:sz="0" w:space="0" w:color="auto"/>
        <w:bottom w:val="none" w:sz="0" w:space="0" w:color="auto"/>
        <w:right w:val="none" w:sz="0" w:space="0" w:color="auto"/>
      </w:divBdr>
    </w:div>
    <w:div w:id="787436771">
      <w:bodyDiv w:val="1"/>
      <w:marLeft w:val="0"/>
      <w:marRight w:val="0"/>
      <w:marTop w:val="0"/>
      <w:marBottom w:val="0"/>
      <w:divBdr>
        <w:top w:val="none" w:sz="0" w:space="0" w:color="auto"/>
        <w:left w:val="none" w:sz="0" w:space="0" w:color="auto"/>
        <w:bottom w:val="none" w:sz="0" w:space="0" w:color="auto"/>
        <w:right w:val="none" w:sz="0" w:space="0" w:color="auto"/>
      </w:divBdr>
    </w:div>
    <w:div w:id="790175059">
      <w:bodyDiv w:val="1"/>
      <w:marLeft w:val="0"/>
      <w:marRight w:val="0"/>
      <w:marTop w:val="0"/>
      <w:marBottom w:val="0"/>
      <w:divBdr>
        <w:top w:val="none" w:sz="0" w:space="0" w:color="auto"/>
        <w:left w:val="none" w:sz="0" w:space="0" w:color="auto"/>
        <w:bottom w:val="none" w:sz="0" w:space="0" w:color="auto"/>
        <w:right w:val="none" w:sz="0" w:space="0" w:color="auto"/>
      </w:divBdr>
    </w:div>
    <w:div w:id="834883047">
      <w:bodyDiv w:val="1"/>
      <w:marLeft w:val="0"/>
      <w:marRight w:val="0"/>
      <w:marTop w:val="0"/>
      <w:marBottom w:val="0"/>
      <w:divBdr>
        <w:top w:val="none" w:sz="0" w:space="0" w:color="auto"/>
        <w:left w:val="none" w:sz="0" w:space="0" w:color="auto"/>
        <w:bottom w:val="none" w:sz="0" w:space="0" w:color="auto"/>
        <w:right w:val="none" w:sz="0" w:space="0" w:color="auto"/>
      </w:divBdr>
    </w:div>
    <w:div w:id="840388077">
      <w:bodyDiv w:val="1"/>
      <w:marLeft w:val="0"/>
      <w:marRight w:val="0"/>
      <w:marTop w:val="0"/>
      <w:marBottom w:val="0"/>
      <w:divBdr>
        <w:top w:val="none" w:sz="0" w:space="0" w:color="auto"/>
        <w:left w:val="none" w:sz="0" w:space="0" w:color="auto"/>
        <w:bottom w:val="none" w:sz="0" w:space="0" w:color="auto"/>
        <w:right w:val="none" w:sz="0" w:space="0" w:color="auto"/>
      </w:divBdr>
    </w:div>
    <w:div w:id="862548727">
      <w:bodyDiv w:val="1"/>
      <w:marLeft w:val="0"/>
      <w:marRight w:val="0"/>
      <w:marTop w:val="0"/>
      <w:marBottom w:val="0"/>
      <w:divBdr>
        <w:top w:val="none" w:sz="0" w:space="0" w:color="auto"/>
        <w:left w:val="none" w:sz="0" w:space="0" w:color="auto"/>
        <w:bottom w:val="none" w:sz="0" w:space="0" w:color="auto"/>
        <w:right w:val="none" w:sz="0" w:space="0" w:color="auto"/>
      </w:divBdr>
    </w:div>
    <w:div w:id="872036115">
      <w:bodyDiv w:val="1"/>
      <w:marLeft w:val="0"/>
      <w:marRight w:val="0"/>
      <w:marTop w:val="0"/>
      <w:marBottom w:val="0"/>
      <w:divBdr>
        <w:top w:val="none" w:sz="0" w:space="0" w:color="auto"/>
        <w:left w:val="none" w:sz="0" w:space="0" w:color="auto"/>
        <w:bottom w:val="none" w:sz="0" w:space="0" w:color="auto"/>
        <w:right w:val="none" w:sz="0" w:space="0" w:color="auto"/>
      </w:divBdr>
    </w:div>
    <w:div w:id="877163635">
      <w:bodyDiv w:val="1"/>
      <w:marLeft w:val="0"/>
      <w:marRight w:val="0"/>
      <w:marTop w:val="0"/>
      <w:marBottom w:val="0"/>
      <w:divBdr>
        <w:top w:val="none" w:sz="0" w:space="0" w:color="auto"/>
        <w:left w:val="none" w:sz="0" w:space="0" w:color="auto"/>
        <w:bottom w:val="none" w:sz="0" w:space="0" w:color="auto"/>
        <w:right w:val="none" w:sz="0" w:space="0" w:color="auto"/>
      </w:divBdr>
      <w:divsChild>
        <w:div w:id="108165960">
          <w:marLeft w:val="0"/>
          <w:marRight w:val="0"/>
          <w:marTop w:val="0"/>
          <w:marBottom w:val="0"/>
          <w:divBdr>
            <w:top w:val="none" w:sz="0" w:space="0" w:color="auto"/>
            <w:left w:val="none" w:sz="0" w:space="0" w:color="auto"/>
            <w:bottom w:val="none" w:sz="0" w:space="0" w:color="auto"/>
            <w:right w:val="none" w:sz="0" w:space="0" w:color="auto"/>
          </w:divBdr>
          <w:divsChild>
            <w:div w:id="799690701">
              <w:marLeft w:val="0"/>
              <w:marRight w:val="0"/>
              <w:marTop w:val="0"/>
              <w:marBottom w:val="0"/>
              <w:divBdr>
                <w:top w:val="none" w:sz="0" w:space="0" w:color="auto"/>
                <w:left w:val="none" w:sz="0" w:space="0" w:color="auto"/>
                <w:bottom w:val="none" w:sz="0" w:space="0" w:color="auto"/>
                <w:right w:val="none" w:sz="0" w:space="0" w:color="auto"/>
              </w:divBdr>
              <w:divsChild>
                <w:div w:id="1403331971">
                  <w:marLeft w:val="0"/>
                  <w:marRight w:val="0"/>
                  <w:marTop w:val="0"/>
                  <w:marBottom w:val="0"/>
                  <w:divBdr>
                    <w:top w:val="none" w:sz="0" w:space="0" w:color="auto"/>
                    <w:left w:val="none" w:sz="0" w:space="0" w:color="auto"/>
                    <w:bottom w:val="none" w:sz="0" w:space="0" w:color="auto"/>
                    <w:right w:val="none" w:sz="0" w:space="0" w:color="auto"/>
                  </w:divBdr>
                  <w:divsChild>
                    <w:div w:id="464272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6813985">
      <w:bodyDiv w:val="1"/>
      <w:marLeft w:val="0"/>
      <w:marRight w:val="0"/>
      <w:marTop w:val="0"/>
      <w:marBottom w:val="0"/>
      <w:divBdr>
        <w:top w:val="none" w:sz="0" w:space="0" w:color="auto"/>
        <w:left w:val="none" w:sz="0" w:space="0" w:color="auto"/>
        <w:bottom w:val="none" w:sz="0" w:space="0" w:color="auto"/>
        <w:right w:val="none" w:sz="0" w:space="0" w:color="auto"/>
      </w:divBdr>
    </w:div>
    <w:div w:id="985085105">
      <w:bodyDiv w:val="1"/>
      <w:marLeft w:val="0"/>
      <w:marRight w:val="0"/>
      <w:marTop w:val="0"/>
      <w:marBottom w:val="0"/>
      <w:divBdr>
        <w:top w:val="none" w:sz="0" w:space="0" w:color="auto"/>
        <w:left w:val="none" w:sz="0" w:space="0" w:color="auto"/>
        <w:bottom w:val="none" w:sz="0" w:space="0" w:color="auto"/>
        <w:right w:val="none" w:sz="0" w:space="0" w:color="auto"/>
      </w:divBdr>
      <w:divsChild>
        <w:div w:id="1417633383">
          <w:marLeft w:val="0"/>
          <w:marRight w:val="0"/>
          <w:marTop w:val="0"/>
          <w:marBottom w:val="0"/>
          <w:divBdr>
            <w:top w:val="none" w:sz="0" w:space="0" w:color="auto"/>
            <w:left w:val="none" w:sz="0" w:space="0" w:color="auto"/>
            <w:bottom w:val="none" w:sz="0" w:space="0" w:color="auto"/>
            <w:right w:val="none" w:sz="0" w:space="0" w:color="auto"/>
          </w:divBdr>
          <w:divsChild>
            <w:div w:id="1907062437">
              <w:marLeft w:val="0"/>
              <w:marRight w:val="0"/>
              <w:marTop w:val="0"/>
              <w:marBottom w:val="0"/>
              <w:divBdr>
                <w:top w:val="none" w:sz="0" w:space="0" w:color="auto"/>
                <w:left w:val="none" w:sz="0" w:space="0" w:color="auto"/>
                <w:bottom w:val="none" w:sz="0" w:space="0" w:color="auto"/>
                <w:right w:val="none" w:sz="0" w:space="0" w:color="auto"/>
              </w:divBdr>
              <w:divsChild>
                <w:div w:id="942111392">
                  <w:marLeft w:val="0"/>
                  <w:marRight w:val="0"/>
                  <w:marTop w:val="0"/>
                  <w:marBottom w:val="0"/>
                  <w:divBdr>
                    <w:top w:val="none" w:sz="0" w:space="0" w:color="auto"/>
                    <w:left w:val="none" w:sz="0" w:space="0" w:color="auto"/>
                    <w:bottom w:val="none" w:sz="0" w:space="0" w:color="auto"/>
                    <w:right w:val="none" w:sz="0" w:space="0" w:color="auto"/>
                  </w:divBdr>
                  <w:divsChild>
                    <w:div w:id="877666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7801851">
      <w:bodyDiv w:val="1"/>
      <w:marLeft w:val="0"/>
      <w:marRight w:val="0"/>
      <w:marTop w:val="0"/>
      <w:marBottom w:val="0"/>
      <w:divBdr>
        <w:top w:val="none" w:sz="0" w:space="0" w:color="auto"/>
        <w:left w:val="none" w:sz="0" w:space="0" w:color="auto"/>
        <w:bottom w:val="none" w:sz="0" w:space="0" w:color="auto"/>
        <w:right w:val="none" w:sz="0" w:space="0" w:color="auto"/>
      </w:divBdr>
      <w:divsChild>
        <w:div w:id="208997191">
          <w:marLeft w:val="0"/>
          <w:marRight w:val="0"/>
          <w:marTop w:val="0"/>
          <w:marBottom w:val="0"/>
          <w:divBdr>
            <w:top w:val="none" w:sz="0" w:space="0" w:color="auto"/>
            <w:left w:val="none" w:sz="0" w:space="0" w:color="auto"/>
            <w:bottom w:val="none" w:sz="0" w:space="0" w:color="auto"/>
            <w:right w:val="none" w:sz="0" w:space="0" w:color="auto"/>
          </w:divBdr>
          <w:divsChild>
            <w:div w:id="949318801">
              <w:marLeft w:val="0"/>
              <w:marRight w:val="0"/>
              <w:marTop w:val="0"/>
              <w:marBottom w:val="0"/>
              <w:divBdr>
                <w:top w:val="none" w:sz="0" w:space="0" w:color="auto"/>
                <w:left w:val="none" w:sz="0" w:space="0" w:color="auto"/>
                <w:bottom w:val="none" w:sz="0" w:space="0" w:color="auto"/>
                <w:right w:val="none" w:sz="0" w:space="0" w:color="auto"/>
              </w:divBdr>
              <w:divsChild>
                <w:div w:id="2019112782">
                  <w:marLeft w:val="0"/>
                  <w:marRight w:val="0"/>
                  <w:marTop w:val="0"/>
                  <w:marBottom w:val="0"/>
                  <w:divBdr>
                    <w:top w:val="none" w:sz="0" w:space="0" w:color="auto"/>
                    <w:left w:val="none" w:sz="0" w:space="0" w:color="auto"/>
                    <w:bottom w:val="none" w:sz="0" w:space="0" w:color="auto"/>
                    <w:right w:val="none" w:sz="0" w:space="0" w:color="auto"/>
                  </w:divBdr>
                  <w:divsChild>
                    <w:div w:id="1743523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1320387">
      <w:bodyDiv w:val="1"/>
      <w:marLeft w:val="0"/>
      <w:marRight w:val="0"/>
      <w:marTop w:val="0"/>
      <w:marBottom w:val="0"/>
      <w:divBdr>
        <w:top w:val="none" w:sz="0" w:space="0" w:color="auto"/>
        <w:left w:val="none" w:sz="0" w:space="0" w:color="auto"/>
        <w:bottom w:val="none" w:sz="0" w:space="0" w:color="auto"/>
        <w:right w:val="none" w:sz="0" w:space="0" w:color="auto"/>
      </w:divBdr>
    </w:div>
    <w:div w:id="1025864708">
      <w:bodyDiv w:val="1"/>
      <w:marLeft w:val="0"/>
      <w:marRight w:val="0"/>
      <w:marTop w:val="0"/>
      <w:marBottom w:val="0"/>
      <w:divBdr>
        <w:top w:val="none" w:sz="0" w:space="0" w:color="auto"/>
        <w:left w:val="none" w:sz="0" w:space="0" w:color="auto"/>
        <w:bottom w:val="none" w:sz="0" w:space="0" w:color="auto"/>
        <w:right w:val="none" w:sz="0" w:space="0" w:color="auto"/>
      </w:divBdr>
    </w:div>
    <w:div w:id="1041711197">
      <w:bodyDiv w:val="1"/>
      <w:marLeft w:val="0"/>
      <w:marRight w:val="0"/>
      <w:marTop w:val="0"/>
      <w:marBottom w:val="0"/>
      <w:divBdr>
        <w:top w:val="none" w:sz="0" w:space="0" w:color="auto"/>
        <w:left w:val="none" w:sz="0" w:space="0" w:color="auto"/>
        <w:bottom w:val="none" w:sz="0" w:space="0" w:color="auto"/>
        <w:right w:val="none" w:sz="0" w:space="0" w:color="auto"/>
      </w:divBdr>
      <w:divsChild>
        <w:div w:id="548958154">
          <w:marLeft w:val="0"/>
          <w:marRight w:val="0"/>
          <w:marTop w:val="0"/>
          <w:marBottom w:val="0"/>
          <w:divBdr>
            <w:top w:val="none" w:sz="0" w:space="0" w:color="auto"/>
            <w:left w:val="none" w:sz="0" w:space="0" w:color="auto"/>
            <w:bottom w:val="none" w:sz="0" w:space="0" w:color="auto"/>
            <w:right w:val="none" w:sz="0" w:space="0" w:color="auto"/>
          </w:divBdr>
          <w:divsChild>
            <w:div w:id="314454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4452013">
      <w:bodyDiv w:val="1"/>
      <w:marLeft w:val="0"/>
      <w:marRight w:val="0"/>
      <w:marTop w:val="0"/>
      <w:marBottom w:val="0"/>
      <w:divBdr>
        <w:top w:val="none" w:sz="0" w:space="0" w:color="auto"/>
        <w:left w:val="none" w:sz="0" w:space="0" w:color="auto"/>
        <w:bottom w:val="none" w:sz="0" w:space="0" w:color="auto"/>
        <w:right w:val="none" w:sz="0" w:space="0" w:color="auto"/>
      </w:divBdr>
    </w:div>
    <w:div w:id="1045370091">
      <w:bodyDiv w:val="1"/>
      <w:marLeft w:val="0"/>
      <w:marRight w:val="0"/>
      <w:marTop w:val="0"/>
      <w:marBottom w:val="0"/>
      <w:divBdr>
        <w:top w:val="none" w:sz="0" w:space="0" w:color="auto"/>
        <w:left w:val="none" w:sz="0" w:space="0" w:color="auto"/>
        <w:bottom w:val="none" w:sz="0" w:space="0" w:color="auto"/>
        <w:right w:val="none" w:sz="0" w:space="0" w:color="auto"/>
      </w:divBdr>
    </w:div>
    <w:div w:id="1047607149">
      <w:bodyDiv w:val="1"/>
      <w:marLeft w:val="0"/>
      <w:marRight w:val="0"/>
      <w:marTop w:val="0"/>
      <w:marBottom w:val="0"/>
      <w:divBdr>
        <w:top w:val="none" w:sz="0" w:space="0" w:color="auto"/>
        <w:left w:val="none" w:sz="0" w:space="0" w:color="auto"/>
        <w:bottom w:val="none" w:sz="0" w:space="0" w:color="auto"/>
        <w:right w:val="none" w:sz="0" w:space="0" w:color="auto"/>
      </w:divBdr>
      <w:divsChild>
        <w:div w:id="534122926">
          <w:marLeft w:val="0"/>
          <w:marRight w:val="0"/>
          <w:marTop w:val="0"/>
          <w:marBottom w:val="0"/>
          <w:divBdr>
            <w:top w:val="none" w:sz="0" w:space="0" w:color="auto"/>
            <w:left w:val="none" w:sz="0" w:space="0" w:color="auto"/>
            <w:bottom w:val="none" w:sz="0" w:space="0" w:color="auto"/>
            <w:right w:val="none" w:sz="0" w:space="0" w:color="auto"/>
          </w:divBdr>
          <w:divsChild>
            <w:div w:id="1601058864">
              <w:marLeft w:val="0"/>
              <w:marRight w:val="0"/>
              <w:marTop w:val="0"/>
              <w:marBottom w:val="0"/>
              <w:divBdr>
                <w:top w:val="none" w:sz="0" w:space="0" w:color="auto"/>
                <w:left w:val="none" w:sz="0" w:space="0" w:color="auto"/>
                <w:bottom w:val="none" w:sz="0" w:space="0" w:color="auto"/>
                <w:right w:val="none" w:sz="0" w:space="0" w:color="auto"/>
              </w:divBdr>
              <w:divsChild>
                <w:div w:id="2108429382">
                  <w:marLeft w:val="0"/>
                  <w:marRight w:val="0"/>
                  <w:marTop w:val="0"/>
                  <w:marBottom w:val="0"/>
                  <w:divBdr>
                    <w:top w:val="none" w:sz="0" w:space="0" w:color="auto"/>
                    <w:left w:val="none" w:sz="0" w:space="0" w:color="auto"/>
                    <w:bottom w:val="none" w:sz="0" w:space="0" w:color="auto"/>
                    <w:right w:val="none" w:sz="0" w:space="0" w:color="auto"/>
                  </w:divBdr>
                  <w:divsChild>
                    <w:div w:id="226033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7873882">
      <w:bodyDiv w:val="1"/>
      <w:marLeft w:val="0"/>
      <w:marRight w:val="0"/>
      <w:marTop w:val="0"/>
      <w:marBottom w:val="0"/>
      <w:divBdr>
        <w:top w:val="none" w:sz="0" w:space="0" w:color="auto"/>
        <w:left w:val="none" w:sz="0" w:space="0" w:color="auto"/>
        <w:bottom w:val="none" w:sz="0" w:space="0" w:color="auto"/>
        <w:right w:val="none" w:sz="0" w:space="0" w:color="auto"/>
      </w:divBdr>
    </w:div>
    <w:div w:id="1072242251">
      <w:bodyDiv w:val="1"/>
      <w:marLeft w:val="0"/>
      <w:marRight w:val="0"/>
      <w:marTop w:val="0"/>
      <w:marBottom w:val="0"/>
      <w:divBdr>
        <w:top w:val="none" w:sz="0" w:space="0" w:color="auto"/>
        <w:left w:val="none" w:sz="0" w:space="0" w:color="auto"/>
        <w:bottom w:val="none" w:sz="0" w:space="0" w:color="auto"/>
        <w:right w:val="none" w:sz="0" w:space="0" w:color="auto"/>
      </w:divBdr>
    </w:div>
    <w:div w:id="1094546539">
      <w:bodyDiv w:val="1"/>
      <w:marLeft w:val="0"/>
      <w:marRight w:val="0"/>
      <w:marTop w:val="0"/>
      <w:marBottom w:val="0"/>
      <w:divBdr>
        <w:top w:val="none" w:sz="0" w:space="0" w:color="auto"/>
        <w:left w:val="none" w:sz="0" w:space="0" w:color="auto"/>
        <w:bottom w:val="none" w:sz="0" w:space="0" w:color="auto"/>
        <w:right w:val="none" w:sz="0" w:space="0" w:color="auto"/>
      </w:divBdr>
    </w:div>
    <w:div w:id="1132794079">
      <w:bodyDiv w:val="1"/>
      <w:marLeft w:val="0"/>
      <w:marRight w:val="0"/>
      <w:marTop w:val="0"/>
      <w:marBottom w:val="0"/>
      <w:divBdr>
        <w:top w:val="none" w:sz="0" w:space="0" w:color="auto"/>
        <w:left w:val="none" w:sz="0" w:space="0" w:color="auto"/>
        <w:bottom w:val="none" w:sz="0" w:space="0" w:color="auto"/>
        <w:right w:val="none" w:sz="0" w:space="0" w:color="auto"/>
      </w:divBdr>
    </w:div>
    <w:div w:id="1138181262">
      <w:bodyDiv w:val="1"/>
      <w:marLeft w:val="0"/>
      <w:marRight w:val="0"/>
      <w:marTop w:val="0"/>
      <w:marBottom w:val="0"/>
      <w:divBdr>
        <w:top w:val="none" w:sz="0" w:space="0" w:color="auto"/>
        <w:left w:val="none" w:sz="0" w:space="0" w:color="auto"/>
        <w:bottom w:val="none" w:sz="0" w:space="0" w:color="auto"/>
        <w:right w:val="none" w:sz="0" w:space="0" w:color="auto"/>
      </w:divBdr>
    </w:div>
    <w:div w:id="1144661932">
      <w:bodyDiv w:val="1"/>
      <w:marLeft w:val="0"/>
      <w:marRight w:val="0"/>
      <w:marTop w:val="0"/>
      <w:marBottom w:val="0"/>
      <w:divBdr>
        <w:top w:val="none" w:sz="0" w:space="0" w:color="auto"/>
        <w:left w:val="none" w:sz="0" w:space="0" w:color="auto"/>
        <w:bottom w:val="none" w:sz="0" w:space="0" w:color="auto"/>
        <w:right w:val="none" w:sz="0" w:space="0" w:color="auto"/>
      </w:divBdr>
    </w:div>
    <w:div w:id="1184051396">
      <w:bodyDiv w:val="1"/>
      <w:marLeft w:val="0"/>
      <w:marRight w:val="0"/>
      <w:marTop w:val="0"/>
      <w:marBottom w:val="0"/>
      <w:divBdr>
        <w:top w:val="none" w:sz="0" w:space="0" w:color="auto"/>
        <w:left w:val="none" w:sz="0" w:space="0" w:color="auto"/>
        <w:bottom w:val="none" w:sz="0" w:space="0" w:color="auto"/>
        <w:right w:val="none" w:sz="0" w:space="0" w:color="auto"/>
      </w:divBdr>
    </w:div>
    <w:div w:id="1189443272">
      <w:bodyDiv w:val="1"/>
      <w:marLeft w:val="0"/>
      <w:marRight w:val="0"/>
      <w:marTop w:val="0"/>
      <w:marBottom w:val="0"/>
      <w:divBdr>
        <w:top w:val="none" w:sz="0" w:space="0" w:color="auto"/>
        <w:left w:val="none" w:sz="0" w:space="0" w:color="auto"/>
        <w:bottom w:val="none" w:sz="0" w:space="0" w:color="auto"/>
        <w:right w:val="none" w:sz="0" w:space="0" w:color="auto"/>
      </w:divBdr>
    </w:div>
    <w:div w:id="1226405477">
      <w:bodyDiv w:val="1"/>
      <w:marLeft w:val="0"/>
      <w:marRight w:val="0"/>
      <w:marTop w:val="0"/>
      <w:marBottom w:val="0"/>
      <w:divBdr>
        <w:top w:val="none" w:sz="0" w:space="0" w:color="auto"/>
        <w:left w:val="none" w:sz="0" w:space="0" w:color="auto"/>
        <w:bottom w:val="none" w:sz="0" w:space="0" w:color="auto"/>
        <w:right w:val="none" w:sz="0" w:space="0" w:color="auto"/>
      </w:divBdr>
    </w:div>
    <w:div w:id="1243443469">
      <w:bodyDiv w:val="1"/>
      <w:marLeft w:val="0"/>
      <w:marRight w:val="0"/>
      <w:marTop w:val="0"/>
      <w:marBottom w:val="0"/>
      <w:divBdr>
        <w:top w:val="none" w:sz="0" w:space="0" w:color="auto"/>
        <w:left w:val="none" w:sz="0" w:space="0" w:color="auto"/>
        <w:bottom w:val="none" w:sz="0" w:space="0" w:color="auto"/>
        <w:right w:val="none" w:sz="0" w:space="0" w:color="auto"/>
      </w:divBdr>
    </w:div>
    <w:div w:id="1246647887">
      <w:bodyDiv w:val="1"/>
      <w:marLeft w:val="0"/>
      <w:marRight w:val="0"/>
      <w:marTop w:val="0"/>
      <w:marBottom w:val="0"/>
      <w:divBdr>
        <w:top w:val="none" w:sz="0" w:space="0" w:color="auto"/>
        <w:left w:val="none" w:sz="0" w:space="0" w:color="auto"/>
        <w:bottom w:val="none" w:sz="0" w:space="0" w:color="auto"/>
        <w:right w:val="none" w:sz="0" w:space="0" w:color="auto"/>
      </w:divBdr>
      <w:divsChild>
        <w:div w:id="1935240311">
          <w:marLeft w:val="0"/>
          <w:marRight w:val="0"/>
          <w:marTop w:val="0"/>
          <w:marBottom w:val="0"/>
          <w:divBdr>
            <w:top w:val="none" w:sz="0" w:space="0" w:color="auto"/>
            <w:left w:val="none" w:sz="0" w:space="0" w:color="auto"/>
            <w:bottom w:val="none" w:sz="0" w:space="0" w:color="auto"/>
            <w:right w:val="none" w:sz="0" w:space="0" w:color="auto"/>
          </w:divBdr>
          <w:divsChild>
            <w:div w:id="123620123">
              <w:marLeft w:val="0"/>
              <w:marRight w:val="0"/>
              <w:marTop w:val="0"/>
              <w:marBottom w:val="0"/>
              <w:divBdr>
                <w:top w:val="none" w:sz="0" w:space="0" w:color="auto"/>
                <w:left w:val="none" w:sz="0" w:space="0" w:color="auto"/>
                <w:bottom w:val="none" w:sz="0" w:space="0" w:color="auto"/>
                <w:right w:val="none" w:sz="0" w:space="0" w:color="auto"/>
              </w:divBdr>
              <w:divsChild>
                <w:div w:id="1118522330">
                  <w:marLeft w:val="0"/>
                  <w:marRight w:val="0"/>
                  <w:marTop w:val="0"/>
                  <w:marBottom w:val="0"/>
                  <w:divBdr>
                    <w:top w:val="none" w:sz="0" w:space="0" w:color="auto"/>
                    <w:left w:val="none" w:sz="0" w:space="0" w:color="auto"/>
                    <w:bottom w:val="none" w:sz="0" w:space="0" w:color="auto"/>
                    <w:right w:val="none" w:sz="0" w:space="0" w:color="auto"/>
                  </w:divBdr>
                  <w:divsChild>
                    <w:div w:id="1241939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7442202">
      <w:bodyDiv w:val="1"/>
      <w:marLeft w:val="0"/>
      <w:marRight w:val="0"/>
      <w:marTop w:val="0"/>
      <w:marBottom w:val="0"/>
      <w:divBdr>
        <w:top w:val="none" w:sz="0" w:space="0" w:color="auto"/>
        <w:left w:val="none" w:sz="0" w:space="0" w:color="auto"/>
        <w:bottom w:val="none" w:sz="0" w:space="0" w:color="auto"/>
        <w:right w:val="none" w:sz="0" w:space="0" w:color="auto"/>
      </w:divBdr>
    </w:div>
    <w:div w:id="1295409659">
      <w:bodyDiv w:val="1"/>
      <w:marLeft w:val="0"/>
      <w:marRight w:val="0"/>
      <w:marTop w:val="0"/>
      <w:marBottom w:val="0"/>
      <w:divBdr>
        <w:top w:val="none" w:sz="0" w:space="0" w:color="auto"/>
        <w:left w:val="none" w:sz="0" w:space="0" w:color="auto"/>
        <w:bottom w:val="none" w:sz="0" w:space="0" w:color="auto"/>
        <w:right w:val="none" w:sz="0" w:space="0" w:color="auto"/>
      </w:divBdr>
    </w:div>
    <w:div w:id="1321688332">
      <w:bodyDiv w:val="1"/>
      <w:marLeft w:val="0"/>
      <w:marRight w:val="0"/>
      <w:marTop w:val="0"/>
      <w:marBottom w:val="0"/>
      <w:divBdr>
        <w:top w:val="none" w:sz="0" w:space="0" w:color="auto"/>
        <w:left w:val="none" w:sz="0" w:space="0" w:color="auto"/>
        <w:bottom w:val="none" w:sz="0" w:space="0" w:color="auto"/>
        <w:right w:val="none" w:sz="0" w:space="0" w:color="auto"/>
      </w:divBdr>
    </w:div>
    <w:div w:id="1327126374">
      <w:bodyDiv w:val="1"/>
      <w:marLeft w:val="0"/>
      <w:marRight w:val="0"/>
      <w:marTop w:val="0"/>
      <w:marBottom w:val="0"/>
      <w:divBdr>
        <w:top w:val="none" w:sz="0" w:space="0" w:color="auto"/>
        <w:left w:val="none" w:sz="0" w:space="0" w:color="auto"/>
        <w:bottom w:val="none" w:sz="0" w:space="0" w:color="auto"/>
        <w:right w:val="none" w:sz="0" w:space="0" w:color="auto"/>
      </w:divBdr>
    </w:div>
    <w:div w:id="1329097666">
      <w:bodyDiv w:val="1"/>
      <w:marLeft w:val="0"/>
      <w:marRight w:val="0"/>
      <w:marTop w:val="0"/>
      <w:marBottom w:val="0"/>
      <w:divBdr>
        <w:top w:val="none" w:sz="0" w:space="0" w:color="auto"/>
        <w:left w:val="none" w:sz="0" w:space="0" w:color="auto"/>
        <w:bottom w:val="none" w:sz="0" w:space="0" w:color="auto"/>
        <w:right w:val="none" w:sz="0" w:space="0" w:color="auto"/>
      </w:divBdr>
    </w:div>
    <w:div w:id="1337730551">
      <w:bodyDiv w:val="1"/>
      <w:marLeft w:val="0"/>
      <w:marRight w:val="0"/>
      <w:marTop w:val="0"/>
      <w:marBottom w:val="0"/>
      <w:divBdr>
        <w:top w:val="none" w:sz="0" w:space="0" w:color="auto"/>
        <w:left w:val="none" w:sz="0" w:space="0" w:color="auto"/>
        <w:bottom w:val="none" w:sz="0" w:space="0" w:color="auto"/>
        <w:right w:val="none" w:sz="0" w:space="0" w:color="auto"/>
      </w:divBdr>
    </w:div>
    <w:div w:id="1359433560">
      <w:bodyDiv w:val="1"/>
      <w:marLeft w:val="0"/>
      <w:marRight w:val="0"/>
      <w:marTop w:val="0"/>
      <w:marBottom w:val="0"/>
      <w:divBdr>
        <w:top w:val="none" w:sz="0" w:space="0" w:color="auto"/>
        <w:left w:val="none" w:sz="0" w:space="0" w:color="auto"/>
        <w:bottom w:val="none" w:sz="0" w:space="0" w:color="auto"/>
        <w:right w:val="none" w:sz="0" w:space="0" w:color="auto"/>
      </w:divBdr>
    </w:div>
    <w:div w:id="1424648468">
      <w:bodyDiv w:val="1"/>
      <w:marLeft w:val="0"/>
      <w:marRight w:val="0"/>
      <w:marTop w:val="0"/>
      <w:marBottom w:val="0"/>
      <w:divBdr>
        <w:top w:val="none" w:sz="0" w:space="0" w:color="auto"/>
        <w:left w:val="none" w:sz="0" w:space="0" w:color="auto"/>
        <w:bottom w:val="none" w:sz="0" w:space="0" w:color="auto"/>
        <w:right w:val="none" w:sz="0" w:space="0" w:color="auto"/>
      </w:divBdr>
    </w:div>
    <w:div w:id="1451703504">
      <w:bodyDiv w:val="1"/>
      <w:marLeft w:val="0"/>
      <w:marRight w:val="0"/>
      <w:marTop w:val="0"/>
      <w:marBottom w:val="0"/>
      <w:divBdr>
        <w:top w:val="none" w:sz="0" w:space="0" w:color="auto"/>
        <w:left w:val="none" w:sz="0" w:space="0" w:color="auto"/>
        <w:bottom w:val="none" w:sz="0" w:space="0" w:color="auto"/>
        <w:right w:val="none" w:sz="0" w:space="0" w:color="auto"/>
      </w:divBdr>
    </w:div>
    <w:div w:id="1481119438">
      <w:bodyDiv w:val="1"/>
      <w:marLeft w:val="0"/>
      <w:marRight w:val="0"/>
      <w:marTop w:val="0"/>
      <w:marBottom w:val="0"/>
      <w:divBdr>
        <w:top w:val="none" w:sz="0" w:space="0" w:color="auto"/>
        <w:left w:val="none" w:sz="0" w:space="0" w:color="auto"/>
        <w:bottom w:val="none" w:sz="0" w:space="0" w:color="auto"/>
        <w:right w:val="none" w:sz="0" w:space="0" w:color="auto"/>
      </w:divBdr>
    </w:div>
    <w:div w:id="1486706368">
      <w:bodyDiv w:val="1"/>
      <w:marLeft w:val="0"/>
      <w:marRight w:val="0"/>
      <w:marTop w:val="0"/>
      <w:marBottom w:val="0"/>
      <w:divBdr>
        <w:top w:val="none" w:sz="0" w:space="0" w:color="auto"/>
        <w:left w:val="none" w:sz="0" w:space="0" w:color="auto"/>
        <w:bottom w:val="none" w:sz="0" w:space="0" w:color="auto"/>
        <w:right w:val="none" w:sz="0" w:space="0" w:color="auto"/>
      </w:divBdr>
    </w:div>
    <w:div w:id="1522234008">
      <w:bodyDiv w:val="1"/>
      <w:marLeft w:val="0"/>
      <w:marRight w:val="0"/>
      <w:marTop w:val="0"/>
      <w:marBottom w:val="0"/>
      <w:divBdr>
        <w:top w:val="none" w:sz="0" w:space="0" w:color="auto"/>
        <w:left w:val="none" w:sz="0" w:space="0" w:color="auto"/>
        <w:bottom w:val="none" w:sz="0" w:space="0" w:color="auto"/>
        <w:right w:val="none" w:sz="0" w:space="0" w:color="auto"/>
      </w:divBdr>
    </w:div>
    <w:div w:id="1523741655">
      <w:bodyDiv w:val="1"/>
      <w:marLeft w:val="0"/>
      <w:marRight w:val="0"/>
      <w:marTop w:val="0"/>
      <w:marBottom w:val="0"/>
      <w:divBdr>
        <w:top w:val="none" w:sz="0" w:space="0" w:color="auto"/>
        <w:left w:val="none" w:sz="0" w:space="0" w:color="auto"/>
        <w:bottom w:val="none" w:sz="0" w:space="0" w:color="auto"/>
        <w:right w:val="none" w:sz="0" w:space="0" w:color="auto"/>
      </w:divBdr>
    </w:div>
    <w:div w:id="1601570714">
      <w:bodyDiv w:val="1"/>
      <w:marLeft w:val="0"/>
      <w:marRight w:val="0"/>
      <w:marTop w:val="0"/>
      <w:marBottom w:val="0"/>
      <w:divBdr>
        <w:top w:val="none" w:sz="0" w:space="0" w:color="auto"/>
        <w:left w:val="none" w:sz="0" w:space="0" w:color="auto"/>
        <w:bottom w:val="none" w:sz="0" w:space="0" w:color="auto"/>
        <w:right w:val="none" w:sz="0" w:space="0" w:color="auto"/>
      </w:divBdr>
    </w:div>
    <w:div w:id="1614167637">
      <w:bodyDiv w:val="1"/>
      <w:marLeft w:val="0"/>
      <w:marRight w:val="0"/>
      <w:marTop w:val="0"/>
      <w:marBottom w:val="0"/>
      <w:divBdr>
        <w:top w:val="none" w:sz="0" w:space="0" w:color="auto"/>
        <w:left w:val="none" w:sz="0" w:space="0" w:color="auto"/>
        <w:bottom w:val="none" w:sz="0" w:space="0" w:color="auto"/>
        <w:right w:val="none" w:sz="0" w:space="0" w:color="auto"/>
      </w:divBdr>
      <w:divsChild>
        <w:div w:id="1241600832">
          <w:marLeft w:val="0"/>
          <w:marRight w:val="0"/>
          <w:marTop w:val="0"/>
          <w:marBottom w:val="0"/>
          <w:divBdr>
            <w:top w:val="none" w:sz="0" w:space="0" w:color="auto"/>
            <w:left w:val="none" w:sz="0" w:space="0" w:color="auto"/>
            <w:bottom w:val="none" w:sz="0" w:space="0" w:color="auto"/>
            <w:right w:val="none" w:sz="0" w:space="0" w:color="auto"/>
          </w:divBdr>
          <w:divsChild>
            <w:div w:id="1316950740">
              <w:marLeft w:val="0"/>
              <w:marRight w:val="0"/>
              <w:marTop w:val="0"/>
              <w:marBottom w:val="0"/>
              <w:divBdr>
                <w:top w:val="none" w:sz="0" w:space="0" w:color="auto"/>
                <w:left w:val="none" w:sz="0" w:space="0" w:color="auto"/>
                <w:bottom w:val="none" w:sz="0" w:space="0" w:color="auto"/>
                <w:right w:val="none" w:sz="0" w:space="0" w:color="auto"/>
              </w:divBdr>
              <w:divsChild>
                <w:div w:id="363405379">
                  <w:marLeft w:val="0"/>
                  <w:marRight w:val="0"/>
                  <w:marTop w:val="0"/>
                  <w:marBottom w:val="0"/>
                  <w:divBdr>
                    <w:top w:val="none" w:sz="0" w:space="0" w:color="auto"/>
                    <w:left w:val="none" w:sz="0" w:space="0" w:color="auto"/>
                    <w:bottom w:val="none" w:sz="0" w:space="0" w:color="auto"/>
                    <w:right w:val="none" w:sz="0" w:space="0" w:color="auto"/>
                  </w:divBdr>
                  <w:divsChild>
                    <w:div w:id="542716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4190243">
      <w:bodyDiv w:val="1"/>
      <w:marLeft w:val="0"/>
      <w:marRight w:val="0"/>
      <w:marTop w:val="0"/>
      <w:marBottom w:val="0"/>
      <w:divBdr>
        <w:top w:val="none" w:sz="0" w:space="0" w:color="auto"/>
        <w:left w:val="none" w:sz="0" w:space="0" w:color="auto"/>
        <w:bottom w:val="none" w:sz="0" w:space="0" w:color="auto"/>
        <w:right w:val="none" w:sz="0" w:space="0" w:color="auto"/>
      </w:divBdr>
    </w:div>
    <w:div w:id="1632055889">
      <w:bodyDiv w:val="1"/>
      <w:marLeft w:val="0"/>
      <w:marRight w:val="0"/>
      <w:marTop w:val="0"/>
      <w:marBottom w:val="0"/>
      <w:divBdr>
        <w:top w:val="none" w:sz="0" w:space="0" w:color="auto"/>
        <w:left w:val="none" w:sz="0" w:space="0" w:color="auto"/>
        <w:bottom w:val="none" w:sz="0" w:space="0" w:color="auto"/>
        <w:right w:val="none" w:sz="0" w:space="0" w:color="auto"/>
      </w:divBdr>
    </w:div>
    <w:div w:id="1658727080">
      <w:bodyDiv w:val="1"/>
      <w:marLeft w:val="0"/>
      <w:marRight w:val="0"/>
      <w:marTop w:val="0"/>
      <w:marBottom w:val="0"/>
      <w:divBdr>
        <w:top w:val="none" w:sz="0" w:space="0" w:color="auto"/>
        <w:left w:val="none" w:sz="0" w:space="0" w:color="auto"/>
        <w:bottom w:val="none" w:sz="0" w:space="0" w:color="auto"/>
        <w:right w:val="none" w:sz="0" w:space="0" w:color="auto"/>
      </w:divBdr>
    </w:div>
    <w:div w:id="1663849904">
      <w:bodyDiv w:val="1"/>
      <w:marLeft w:val="0"/>
      <w:marRight w:val="0"/>
      <w:marTop w:val="0"/>
      <w:marBottom w:val="0"/>
      <w:divBdr>
        <w:top w:val="none" w:sz="0" w:space="0" w:color="auto"/>
        <w:left w:val="none" w:sz="0" w:space="0" w:color="auto"/>
        <w:bottom w:val="none" w:sz="0" w:space="0" w:color="auto"/>
        <w:right w:val="none" w:sz="0" w:space="0" w:color="auto"/>
      </w:divBdr>
    </w:div>
    <w:div w:id="1692098780">
      <w:bodyDiv w:val="1"/>
      <w:marLeft w:val="0"/>
      <w:marRight w:val="0"/>
      <w:marTop w:val="0"/>
      <w:marBottom w:val="0"/>
      <w:divBdr>
        <w:top w:val="none" w:sz="0" w:space="0" w:color="auto"/>
        <w:left w:val="none" w:sz="0" w:space="0" w:color="auto"/>
        <w:bottom w:val="none" w:sz="0" w:space="0" w:color="auto"/>
        <w:right w:val="none" w:sz="0" w:space="0" w:color="auto"/>
      </w:divBdr>
    </w:div>
    <w:div w:id="1741556536">
      <w:bodyDiv w:val="1"/>
      <w:marLeft w:val="0"/>
      <w:marRight w:val="0"/>
      <w:marTop w:val="0"/>
      <w:marBottom w:val="0"/>
      <w:divBdr>
        <w:top w:val="none" w:sz="0" w:space="0" w:color="auto"/>
        <w:left w:val="none" w:sz="0" w:space="0" w:color="auto"/>
        <w:bottom w:val="none" w:sz="0" w:space="0" w:color="auto"/>
        <w:right w:val="none" w:sz="0" w:space="0" w:color="auto"/>
      </w:divBdr>
    </w:div>
    <w:div w:id="1799296473">
      <w:bodyDiv w:val="1"/>
      <w:marLeft w:val="0"/>
      <w:marRight w:val="0"/>
      <w:marTop w:val="0"/>
      <w:marBottom w:val="0"/>
      <w:divBdr>
        <w:top w:val="none" w:sz="0" w:space="0" w:color="auto"/>
        <w:left w:val="none" w:sz="0" w:space="0" w:color="auto"/>
        <w:bottom w:val="none" w:sz="0" w:space="0" w:color="auto"/>
        <w:right w:val="none" w:sz="0" w:space="0" w:color="auto"/>
      </w:divBdr>
    </w:div>
    <w:div w:id="1800488780">
      <w:bodyDiv w:val="1"/>
      <w:marLeft w:val="0"/>
      <w:marRight w:val="0"/>
      <w:marTop w:val="0"/>
      <w:marBottom w:val="0"/>
      <w:divBdr>
        <w:top w:val="none" w:sz="0" w:space="0" w:color="auto"/>
        <w:left w:val="none" w:sz="0" w:space="0" w:color="auto"/>
        <w:bottom w:val="none" w:sz="0" w:space="0" w:color="auto"/>
        <w:right w:val="none" w:sz="0" w:space="0" w:color="auto"/>
      </w:divBdr>
    </w:div>
    <w:div w:id="1808742956">
      <w:bodyDiv w:val="1"/>
      <w:marLeft w:val="0"/>
      <w:marRight w:val="0"/>
      <w:marTop w:val="0"/>
      <w:marBottom w:val="0"/>
      <w:divBdr>
        <w:top w:val="none" w:sz="0" w:space="0" w:color="auto"/>
        <w:left w:val="none" w:sz="0" w:space="0" w:color="auto"/>
        <w:bottom w:val="none" w:sz="0" w:space="0" w:color="auto"/>
        <w:right w:val="none" w:sz="0" w:space="0" w:color="auto"/>
      </w:divBdr>
    </w:div>
    <w:div w:id="1830320312">
      <w:bodyDiv w:val="1"/>
      <w:marLeft w:val="0"/>
      <w:marRight w:val="0"/>
      <w:marTop w:val="0"/>
      <w:marBottom w:val="0"/>
      <w:divBdr>
        <w:top w:val="none" w:sz="0" w:space="0" w:color="auto"/>
        <w:left w:val="none" w:sz="0" w:space="0" w:color="auto"/>
        <w:bottom w:val="none" w:sz="0" w:space="0" w:color="auto"/>
        <w:right w:val="none" w:sz="0" w:space="0" w:color="auto"/>
      </w:divBdr>
    </w:div>
    <w:div w:id="1869177805">
      <w:bodyDiv w:val="1"/>
      <w:marLeft w:val="0"/>
      <w:marRight w:val="0"/>
      <w:marTop w:val="0"/>
      <w:marBottom w:val="0"/>
      <w:divBdr>
        <w:top w:val="none" w:sz="0" w:space="0" w:color="auto"/>
        <w:left w:val="none" w:sz="0" w:space="0" w:color="auto"/>
        <w:bottom w:val="none" w:sz="0" w:space="0" w:color="auto"/>
        <w:right w:val="none" w:sz="0" w:space="0" w:color="auto"/>
      </w:divBdr>
    </w:div>
    <w:div w:id="1873499548">
      <w:bodyDiv w:val="1"/>
      <w:marLeft w:val="0"/>
      <w:marRight w:val="0"/>
      <w:marTop w:val="0"/>
      <w:marBottom w:val="0"/>
      <w:divBdr>
        <w:top w:val="none" w:sz="0" w:space="0" w:color="auto"/>
        <w:left w:val="none" w:sz="0" w:space="0" w:color="auto"/>
        <w:bottom w:val="none" w:sz="0" w:space="0" w:color="auto"/>
        <w:right w:val="none" w:sz="0" w:space="0" w:color="auto"/>
      </w:divBdr>
    </w:div>
    <w:div w:id="1874034287">
      <w:bodyDiv w:val="1"/>
      <w:marLeft w:val="0"/>
      <w:marRight w:val="0"/>
      <w:marTop w:val="0"/>
      <w:marBottom w:val="0"/>
      <w:divBdr>
        <w:top w:val="none" w:sz="0" w:space="0" w:color="auto"/>
        <w:left w:val="none" w:sz="0" w:space="0" w:color="auto"/>
        <w:bottom w:val="none" w:sz="0" w:space="0" w:color="auto"/>
        <w:right w:val="none" w:sz="0" w:space="0" w:color="auto"/>
      </w:divBdr>
    </w:div>
    <w:div w:id="1877037255">
      <w:bodyDiv w:val="1"/>
      <w:marLeft w:val="0"/>
      <w:marRight w:val="0"/>
      <w:marTop w:val="0"/>
      <w:marBottom w:val="0"/>
      <w:divBdr>
        <w:top w:val="none" w:sz="0" w:space="0" w:color="auto"/>
        <w:left w:val="none" w:sz="0" w:space="0" w:color="auto"/>
        <w:bottom w:val="none" w:sz="0" w:space="0" w:color="auto"/>
        <w:right w:val="none" w:sz="0" w:space="0" w:color="auto"/>
      </w:divBdr>
    </w:div>
    <w:div w:id="1884126378">
      <w:bodyDiv w:val="1"/>
      <w:marLeft w:val="0"/>
      <w:marRight w:val="0"/>
      <w:marTop w:val="0"/>
      <w:marBottom w:val="0"/>
      <w:divBdr>
        <w:top w:val="none" w:sz="0" w:space="0" w:color="auto"/>
        <w:left w:val="none" w:sz="0" w:space="0" w:color="auto"/>
        <w:bottom w:val="none" w:sz="0" w:space="0" w:color="auto"/>
        <w:right w:val="none" w:sz="0" w:space="0" w:color="auto"/>
      </w:divBdr>
    </w:div>
    <w:div w:id="2024814652">
      <w:bodyDiv w:val="1"/>
      <w:marLeft w:val="0"/>
      <w:marRight w:val="0"/>
      <w:marTop w:val="0"/>
      <w:marBottom w:val="0"/>
      <w:divBdr>
        <w:top w:val="none" w:sz="0" w:space="0" w:color="auto"/>
        <w:left w:val="none" w:sz="0" w:space="0" w:color="auto"/>
        <w:bottom w:val="none" w:sz="0" w:space="0" w:color="auto"/>
        <w:right w:val="none" w:sz="0" w:space="0" w:color="auto"/>
      </w:divBdr>
    </w:div>
    <w:div w:id="2027828195">
      <w:bodyDiv w:val="1"/>
      <w:marLeft w:val="0"/>
      <w:marRight w:val="0"/>
      <w:marTop w:val="0"/>
      <w:marBottom w:val="0"/>
      <w:divBdr>
        <w:top w:val="none" w:sz="0" w:space="0" w:color="auto"/>
        <w:left w:val="none" w:sz="0" w:space="0" w:color="auto"/>
        <w:bottom w:val="none" w:sz="0" w:space="0" w:color="auto"/>
        <w:right w:val="none" w:sz="0" w:space="0" w:color="auto"/>
      </w:divBdr>
    </w:div>
    <w:div w:id="2051687035">
      <w:bodyDiv w:val="1"/>
      <w:marLeft w:val="0"/>
      <w:marRight w:val="0"/>
      <w:marTop w:val="0"/>
      <w:marBottom w:val="0"/>
      <w:divBdr>
        <w:top w:val="none" w:sz="0" w:space="0" w:color="auto"/>
        <w:left w:val="none" w:sz="0" w:space="0" w:color="auto"/>
        <w:bottom w:val="none" w:sz="0" w:space="0" w:color="auto"/>
        <w:right w:val="none" w:sz="0" w:space="0" w:color="auto"/>
      </w:divBdr>
      <w:divsChild>
        <w:div w:id="231046156">
          <w:marLeft w:val="0"/>
          <w:marRight w:val="0"/>
          <w:marTop w:val="0"/>
          <w:marBottom w:val="0"/>
          <w:divBdr>
            <w:top w:val="none" w:sz="0" w:space="0" w:color="auto"/>
            <w:left w:val="none" w:sz="0" w:space="0" w:color="auto"/>
            <w:bottom w:val="none" w:sz="0" w:space="0" w:color="auto"/>
            <w:right w:val="none" w:sz="0" w:space="0" w:color="auto"/>
          </w:divBdr>
          <w:divsChild>
            <w:div w:id="244460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2881919">
      <w:bodyDiv w:val="1"/>
      <w:marLeft w:val="0"/>
      <w:marRight w:val="0"/>
      <w:marTop w:val="0"/>
      <w:marBottom w:val="0"/>
      <w:divBdr>
        <w:top w:val="none" w:sz="0" w:space="0" w:color="auto"/>
        <w:left w:val="none" w:sz="0" w:space="0" w:color="auto"/>
        <w:bottom w:val="none" w:sz="0" w:space="0" w:color="auto"/>
        <w:right w:val="none" w:sz="0" w:space="0" w:color="auto"/>
      </w:divBdr>
    </w:div>
    <w:div w:id="2074349147">
      <w:bodyDiv w:val="1"/>
      <w:marLeft w:val="0"/>
      <w:marRight w:val="0"/>
      <w:marTop w:val="0"/>
      <w:marBottom w:val="0"/>
      <w:divBdr>
        <w:top w:val="none" w:sz="0" w:space="0" w:color="auto"/>
        <w:left w:val="none" w:sz="0" w:space="0" w:color="auto"/>
        <w:bottom w:val="none" w:sz="0" w:space="0" w:color="auto"/>
        <w:right w:val="none" w:sz="0" w:space="0" w:color="auto"/>
      </w:divBdr>
    </w:div>
    <w:div w:id="2089643436">
      <w:bodyDiv w:val="1"/>
      <w:marLeft w:val="0"/>
      <w:marRight w:val="0"/>
      <w:marTop w:val="0"/>
      <w:marBottom w:val="0"/>
      <w:divBdr>
        <w:top w:val="none" w:sz="0" w:space="0" w:color="auto"/>
        <w:left w:val="none" w:sz="0" w:space="0" w:color="auto"/>
        <w:bottom w:val="none" w:sz="0" w:space="0" w:color="auto"/>
        <w:right w:val="none" w:sz="0" w:space="0" w:color="auto"/>
      </w:divBdr>
    </w:div>
    <w:div w:id="2132625624">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2.ncte.org/awards/ncte-early-career-educator-teacher-of-color-leadership-award/" TargetMode="External"/><Relationship Id="rId21" Type="http://schemas.openxmlformats.org/officeDocument/2006/relationships/image" Target="media/image13.png"/><Relationship Id="rId42" Type="http://schemas.openxmlformats.org/officeDocument/2006/relationships/image" Target="media/image22.png"/><Relationship Id="rId47" Type="http://schemas.openxmlformats.org/officeDocument/2006/relationships/image" Target="media/image24.png"/><Relationship Id="rId63" Type="http://schemas.openxmlformats.org/officeDocument/2006/relationships/hyperlink" Target="https://gregkofford.com/collections/frontpage/products/on-fire-in-baltimore" TargetMode="External"/><Relationship Id="rId68" Type="http://schemas.openxmlformats.org/officeDocument/2006/relationships/image" Target="media/image31.png"/><Relationship Id="rId84" Type="http://schemas.openxmlformats.org/officeDocument/2006/relationships/theme" Target="theme/theme1.xml"/><Relationship Id="rId16" Type="http://schemas.openxmlformats.org/officeDocument/2006/relationships/image" Target="media/image8.jpg"/><Relationship Id="rId11" Type="http://schemas.openxmlformats.org/officeDocument/2006/relationships/image" Target="media/image3.pxm"/><Relationship Id="rId32" Type="http://schemas.openxmlformats.org/officeDocument/2006/relationships/image" Target="media/image19.jpeg"/><Relationship Id="rId37" Type="http://schemas.openxmlformats.org/officeDocument/2006/relationships/hyperlink" Target="https://theconversation.com/white-men-may-be-biggest-winners-when-a-city-snags-amazons-hq2-91280" TargetMode="External"/><Relationship Id="rId53" Type="http://schemas.openxmlformats.org/officeDocument/2006/relationships/hyperlink" Target="http://libraryjuicepress.com/pushing-the-margins.php" TargetMode="External"/><Relationship Id="rId58" Type="http://schemas.openxmlformats.org/officeDocument/2006/relationships/image" Target="media/image26.png"/><Relationship Id="rId74" Type="http://schemas.openxmlformats.org/officeDocument/2006/relationships/hyperlink" Target="http://www.xonecole.com/black-women-ph-d-students-get-real-about-impostor-syndrome/" TargetMode="External"/><Relationship Id="rId79" Type="http://schemas.openxmlformats.org/officeDocument/2006/relationships/hyperlink" Target="https://ralphnaderradiohour.com/democracy-in-chains/" TargetMode="External"/><Relationship Id="rId5" Type="http://schemas.openxmlformats.org/officeDocument/2006/relationships/footnotes" Target="footnotes.xml"/><Relationship Id="rId61" Type="http://schemas.openxmlformats.org/officeDocument/2006/relationships/hyperlink" Target="http://www.rhizomes.net/issue34/" TargetMode="External"/><Relationship Id="rId82" Type="http://schemas.openxmlformats.org/officeDocument/2006/relationships/hyperlink" Target="https://llc.umbc.edu/of-note-llc-newsletter/" TargetMode="External"/><Relationship Id="rId19" Type="http://schemas.openxmlformats.org/officeDocument/2006/relationships/image" Target="media/image11.JPG"/><Relationship Id="rId14" Type="http://schemas.openxmlformats.org/officeDocument/2006/relationships/image" Target="media/image6.jpg"/><Relationship Id="rId22" Type="http://schemas.openxmlformats.org/officeDocument/2006/relationships/hyperlink" Target="http://textshopexperiments.org/textshop05/" TargetMode="External"/><Relationship Id="rId27" Type="http://schemas.openxmlformats.org/officeDocument/2006/relationships/image" Target="media/image16.jpeg"/><Relationship Id="rId30" Type="http://schemas.openxmlformats.org/officeDocument/2006/relationships/image" Target="media/image18.jpeg"/><Relationship Id="rId35" Type="http://schemas.openxmlformats.org/officeDocument/2006/relationships/image" Target="media/image21.png"/><Relationship Id="rId43" Type="http://schemas.openxmlformats.org/officeDocument/2006/relationships/hyperlink" Target="https://www.amazon.com/What-Teachers-About-Language-Education/dp/1788920171/ref=sr_1_1?ie=UTF8&amp;qid=1537462449&amp;sr=8-1&amp;keywords=what+teachers+need+to+know+about+language" TargetMode="External"/><Relationship Id="rId48" Type="http://schemas.openxmlformats.org/officeDocument/2006/relationships/hyperlink" Target="https://journals.openedition.org/jso/8624" TargetMode="External"/><Relationship Id="rId56" Type="http://schemas.openxmlformats.org/officeDocument/2006/relationships/hyperlink" Target="https://www.igi-global.com/book/multilingual-writing-pedagogical-cooperation-virtual/182887" TargetMode="External"/><Relationship Id="rId64" Type="http://schemas.openxmlformats.org/officeDocument/2006/relationships/image" Target="media/image29.png"/><Relationship Id="rId69" Type="http://schemas.openxmlformats.org/officeDocument/2006/relationships/image" Target="media/image32.jpeg"/><Relationship Id="rId77" Type="http://schemas.openxmlformats.org/officeDocument/2006/relationships/hyperlink" Target="http://www.baltimoresun.com/news/opinion/oped/bs-ed-op-0710-taylor-hayes-20180709-story.html" TargetMode="External"/><Relationship Id="rId8" Type="http://schemas.openxmlformats.org/officeDocument/2006/relationships/footer" Target="footer2.xml"/><Relationship Id="rId51" Type="http://schemas.openxmlformats.org/officeDocument/2006/relationships/image" Target="media/image25.png"/><Relationship Id="rId72" Type="http://schemas.openxmlformats.org/officeDocument/2006/relationships/hyperlink" Target="https://puertorock21776.wixsite.com/2018wrtfsymposium" TargetMode="External"/><Relationship Id="rId80" Type="http://schemas.openxmlformats.org/officeDocument/2006/relationships/image" Target="media/image35.jpg"/><Relationship Id="rId3" Type="http://schemas.openxmlformats.org/officeDocument/2006/relationships/settings" Target="settings.xml"/><Relationship Id="rId12" Type="http://schemas.openxmlformats.org/officeDocument/2006/relationships/image" Target="media/image4.jpg"/><Relationship Id="rId17" Type="http://schemas.openxmlformats.org/officeDocument/2006/relationships/image" Target="media/image9.jpg"/><Relationship Id="rId25" Type="http://schemas.openxmlformats.org/officeDocument/2006/relationships/image" Target="media/image15.jpg"/><Relationship Id="rId33" Type="http://schemas.openxmlformats.org/officeDocument/2006/relationships/image" Target="media/image20.jpeg"/><Relationship Id="rId38" Type="http://schemas.openxmlformats.org/officeDocument/2006/relationships/hyperlink" Target="https://theconversation.com/indias-sodomy-ban-now-ruled-illegal-was-a-british-colonial-legacy-103052" TargetMode="External"/><Relationship Id="rId46" Type="http://schemas.openxmlformats.org/officeDocument/2006/relationships/hyperlink" Target="https://edinburghuniversitypress.com/book-the-two-cines-con-ni-o-hb.html" TargetMode="External"/><Relationship Id="rId59" Type="http://schemas.openxmlformats.org/officeDocument/2006/relationships/image" Target="media/image27.png"/><Relationship Id="rId67" Type="http://schemas.openxmlformats.org/officeDocument/2006/relationships/hyperlink" Target="https://imaginingamerica.org/national-gathering/" TargetMode="External"/><Relationship Id="rId20" Type="http://schemas.openxmlformats.org/officeDocument/2006/relationships/image" Target="media/image12.jpeg"/><Relationship Id="rId41" Type="http://schemas.openxmlformats.org/officeDocument/2006/relationships/hyperlink" Target="http://analoggamestudies.org/2018/09/rules-as-%20written-analyzing-changes-in-reliance-on-game-%20system-algorithms-as-shifts-in-game-capital/" TargetMode="External"/><Relationship Id="rId54" Type="http://schemas.openxmlformats.org/officeDocument/2006/relationships/hyperlink" Target="http://mediacommons.org/imr/2018/02/17/tangled-weave-we-wear-it-still-matters" TargetMode="External"/><Relationship Id="rId62" Type="http://schemas.openxmlformats.org/officeDocument/2006/relationships/image" Target="media/image28.png"/><Relationship Id="rId70" Type="http://schemas.openxmlformats.org/officeDocument/2006/relationships/image" Target="media/image33.jpeg"/><Relationship Id="rId75" Type="http://schemas.openxmlformats.org/officeDocument/2006/relationships/hyperlink" Target="https://www.gynocine.com/nely-reguera-1" TargetMode="External"/><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7.jpeg"/><Relationship Id="rId23" Type="http://schemas.openxmlformats.org/officeDocument/2006/relationships/image" Target="media/image14.jpeg"/><Relationship Id="rId28" Type="http://schemas.openxmlformats.org/officeDocument/2006/relationships/image" Target="media/image17.jpg"/><Relationship Id="rId36" Type="http://schemas.openxmlformats.org/officeDocument/2006/relationships/hyperlink" Target="http://www.washington.edu/uwpress/search/books/BHAATH.html" TargetMode="External"/><Relationship Id="rId49" Type="http://schemas.openxmlformats.org/officeDocument/2006/relationships/hyperlink" Target="https://www.bouquineo.fr/collections/collections-universitaires/products/a-la-recherche-dun-signe-perdu-j-b-de-la-brosse-s-j-elements-de-langue-montagnaise-1768" TargetMode="External"/><Relationship Id="rId57" Type="http://schemas.openxmlformats.org/officeDocument/2006/relationships/hyperlink" Target="http://hipatiapress.com/hpjournals/index.php/mcs/article/view/3122" TargetMode="External"/><Relationship Id="rId10" Type="http://schemas.openxmlformats.org/officeDocument/2006/relationships/image" Target="media/image2.JPG"/><Relationship Id="rId31" Type="http://schemas.openxmlformats.org/officeDocument/2006/relationships/image" Target="file:////var/folders/rz/gwwh0xls4c54nx3vv5c617dm0000gn/T/com.microsoft.Word/WebArchiveCopyPasteTempFiles/page18image13632" TargetMode="External"/><Relationship Id="rId44" Type="http://schemas.openxmlformats.org/officeDocument/2006/relationships/hyperlink" Target="https://globalmaritimehistory.com/dr-jessica-m-floyd/" TargetMode="External"/><Relationship Id="rId52" Type="http://schemas.openxmlformats.org/officeDocument/2006/relationships/hyperlink" Target="https://www.amazon.com/Rural-Voices-Language-Identity-Urban-Rural/dp/1498560717/ref=sr_1_2?s=books&amp;ie=UTF8&amp;qid=1537821549&amp;sr=1-2&amp;keywords=rural+voices" TargetMode="External"/><Relationship Id="rId60" Type="http://schemas.openxmlformats.org/officeDocument/2006/relationships/hyperlink" Target="https://www.theatlantic.com/technology/archive/2018/07/microfilm-lasts-half-a-millennium/565643/" TargetMode="External"/><Relationship Id="rId65" Type="http://schemas.openxmlformats.org/officeDocument/2006/relationships/hyperlink" Target="https://llc.umbc.edu/files/2018/10/Fall-Opening-Remarks-K.Ackerman.pdf" TargetMode="External"/><Relationship Id="rId73" Type="http://schemas.openxmlformats.org/officeDocument/2006/relationships/hyperlink" Target="https://www.eventscribe.com/2018/JCLC/ajaxcalls/PresentationInfo.asp?efp=TlBYU1hFQ1E0OTIw&amp;PresentationID=430059&amp;rnd=8.284569E-02" TargetMode="External"/><Relationship Id="rId78" Type="http://schemas.openxmlformats.org/officeDocument/2006/relationships/hyperlink" Target="http://www.baltimoresun.com/news/opinion/oped/bs-ed-op-0920-city-college-20180919-story,amp.html" TargetMode="External"/><Relationship Id="rId81" Type="http://schemas.openxmlformats.org/officeDocument/2006/relationships/image" Target="media/image36.jpg"/><Relationship Id="rId4" Type="http://schemas.openxmlformats.org/officeDocument/2006/relationships/webSettings" Target="webSettings.xml"/><Relationship Id="rId9" Type="http://schemas.openxmlformats.org/officeDocument/2006/relationships/image" Target="media/image1.jpg"/><Relationship Id="rId13" Type="http://schemas.openxmlformats.org/officeDocument/2006/relationships/image" Target="media/image5.pxm"/><Relationship Id="rId18" Type="http://schemas.openxmlformats.org/officeDocument/2006/relationships/image" Target="media/image10.jpg"/><Relationship Id="rId39" Type="http://schemas.openxmlformats.org/officeDocument/2006/relationships/hyperlink" Target="https://thesocietypages.org/ccf/2018/05/15/keeping-dependents-dependent/" TargetMode="External"/><Relationship Id="rId34" Type="http://schemas.openxmlformats.org/officeDocument/2006/relationships/hyperlink" Target="https://www.jstor.org/stable/10.2979/meridians.16.2.17?seq=1" TargetMode="External"/><Relationship Id="rId50" Type="http://schemas.openxmlformats.org/officeDocument/2006/relationships/hyperlink" Target="https://www.tandfonline.com/doi/abs/10.1080/13569325.2018.1447447?journalCode=cjla20" TargetMode="External"/><Relationship Id="rId55" Type="http://schemas.openxmlformats.org/officeDocument/2006/relationships/hyperlink" Target="http://mediacommons.org/imr/2018/02/16/natural-black-hair-new-class-school" TargetMode="External"/><Relationship Id="rId76" Type="http://schemas.openxmlformats.org/officeDocument/2006/relationships/image" Target="media/image34.png"/><Relationship Id="rId7" Type="http://schemas.openxmlformats.org/officeDocument/2006/relationships/footer" Target="footer1.xml"/><Relationship Id="rId71" Type="http://schemas.openxmlformats.org/officeDocument/2006/relationships/hyperlink" Target="http://s3.goeshow.com/dream/annual/2018/preinstitute_sessions.cfm" TargetMode="External"/><Relationship Id="rId2" Type="http://schemas.openxmlformats.org/officeDocument/2006/relationships/styles" Target="styles.xml"/><Relationship Id="rId29" Type="http://schemas.openxmlformats.org/officeDocument/2006/relationships/hyperlink" Target="https://campustechnology.com/articles/2018/08/09/combining-data-from-multiple-digital-learning-tools-produces-better-predictions.aspx" TargetMode="External"/><Relationship Id="rId24" Type="http://schemas.openxmlformats.org/officeDocument/2006/relationships/hyperlink" Target="https://securelb.imodules.com/s/1325/hybrid/giving.aspx?sid=1325&amp;gid=1&amp;pgid=564&amp;cid=1258)" TargetMode="External"/><Relationship Id="rId40" Type="http://schemas.openxmlformats.org/officeDocument/2006/relationships/hyperlink" Target="https://www.cengage.com/search/productOverview.do?Ntt=st.+james+encyclopedia+of+Hip+Hop+culture%7C%7C15855271482006225789728044712599256436&amp;N=197&amp;Nr=197&amp;Ntk=APG%7C%7CP_EPI&amp;Ntx=mode+matchallpartial" TargetMode="External"/><Relationship Id="rId45" Type="http://schemas.openxmlformats.org/officeDocument/2006/relationships/image" Target="media/image23.jpeg"/><Relationship Id="rId66" Type="http://schemas.openxmlformats.org/officeDocument/2006/relationships/image" Target="media/image3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85F70DDE-03A8-0347-8480-D5BC04DD9D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12</Pages>
  <Words>5115</Words>
  <Characters>28596</Characters>
  <Application>Microsoft Office Word</Application>
  <DocSecurity>8</DocSecurity>
  <Lines>665</Lines>
  <Paragraphs>149</Paragraphs>
  <ScaleCrop>false</ScaleCrop>
  <HeadingPairs>
    <vt:vector size="2" baseType="variant">
      <vt:variant>
        <vt:lpstr>Title</vt:lpstr>
      </vt:variant>
      <vt:variant>
        <vt:i4>1</vt:i4>
      </vt:variant>
    </vt:vector>
  </HeadingPairs>
  <TitlesOfParts>
    <vt:vector size="1" baseType="lpstr">
      <vt:lpstr>Of Note Fall 2018</vt:lpstr>
    </vt:vector>
  </TitlesOfParts>
  <Manager/>
  <Company/>
  <LinksUpToDate>false</LinksUpToDate>
  <CharactersWithSpaces>33562</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Of Note Fall 2018</dc:title>
  <dc:subject/>
  <dc:creator>Felix Burgos</dc:creator>
  <cp:keywords/>
  <dc:description/>
  <cp:lastModifiedBy>Liz Steenrod</cp:lastModifiedBy>
  <cp:revision>5</cp:revision>
  <cp:lastPrinted>2018-10-04T17:31:00Z</cp:lastPrinted>
  <dcterms:created xsi:type="dcterms:W3CDTF">2018-10-04T18:58:00Z</dcterms:created>
  <dcterms:modified xsi:type="dcterms:W3CDTF">2018-10-05T16:49:00Z</dcterms:modified>
  <cp:category/>
</cp:coreProperties>
</file>